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39" w:rsidRDefault="00C95F39" w:rsidP="00851934">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5F39">
        <w:rPr>
          <w:rFonts w:ascii="Times New Roman" w:hAnsi="Times New Roman" w:cs="Times New Roman"/>
          <w:sz w:val="28"/>
          <w:szCs w:val="28"/>
          <w:lang w:val="uk-UA"/>
        </w:rPr>
        <w:t>Додаток</w:t>
      </w:r>
    </w:p>
    <w:p w:rsidR="00C95F39" w:rsidRDefault="00C95F39" w:rsidP="00851934">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виконавчого комітету</w:t>
      </w:r>
    </w:p>
    <w:p w:rsidR="00C95F39" w:rsidRDefault="00C95F39" w:rsidP="00851934">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Срібнянської</w:t>
      </w:r>
      <w:proofErr w:type="spellEnd"/>
      <w:r>
        <w:rPr>
          <w:rFonts w:ascii="Times New Roman" w:hAnsi="Times New Roman" w:cs="Times New Roman"/>
          <w:sz w:val="28"/>
          <w:szCs w:val="28"/>
          <w:lang w:val="uk-UA"/>
        </w:rPr>
        <w:t xml:space="preserve"> селищної ради </w:t>
      </w:r>
    </w:p>
    <w:p w:rsidR="00C95F39" w:rsidRDefault="00C95F39" w:rsidP="00851934">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2555">
        <w:rPr>
          <w:rFonts w:ascii="Times New Roman" w:hAnsi="Times New Roman" w:cs="Times New Roman"/>
          <w:sz w:val="28"/>
          <w:szCs w:val="28"/>
          <w:lang w:val="uk-UA"/>
        </w:rPr>
        <w:t xml:space="preserve">                                  </w:t>
      </w:r>
      <w:r w:rsidR="007357E3">
        <w:rPr>
          <w:rFonts w:ascii="Times New Roman" w:hAnsi="Times New Roman" w:cs="Times New Roman"/>
          <w:sz w:val="28"/>
          <w:szCs w:val="28"/>
          <w:lang w:val="uk-UA"/>
        </w:rPr>
        <w:t xml:space="preserve">     </w:t>
      </w:r>
      <w:r>
        <w:rPr>
          <w:rFonts w:ascii="Times New Roman" w:hAnsi="Times New Roman" w:cs="Times New Roman"/>
          <w:sz w:val="28"/>
          <w:szCs w:val="28"/>
          <w:lang w:val="uk-UA"/>
        </w:rPr>
        <w:t>25</w:t>
      </w:r>
      <w:r w:rsidR="00B52555">
        <w:rPr>
          <w:rFonts w:ascii="Times New Roman" w:hAnsi="Times New Roman" w:cs="Times New Roman"/>
          <w:sz w:val="28"/>
          <w:szCs w:val="28"/>
          <w:lang w:val="uk-UA"/>
        </w:rPr>
        <w:t xml:space="preserve"> лютого 2022р.</w:t>
      </w:r>
      <w:r w:rsidR="007357E3">
        <w:rPr>
          <w:rFonts w:ascii="Times New Roman" w:hAnsi="Times New Roman" w:cs="Times New Roman"/>
          <w:sz w:val="28"/>
          <w:szCs w:val="28"/>
          <w:lang w:val="uk-UA"/>
        </w:rPr>
        <w:t xml:space="preserve"> №</w:t>
      </w:r>
    </w:p>
    <w:p w:rsidR="00B52555" w:rsidRDefault="00B52555" w:rsidP="00851934">
      <w:pPr>
        <w:pStyle w:val="a3"/>
        <w:jc w:val="center"/>
        <w:rPr>
          <w:rFonts w:ascii="Times New Roman" w:hAnsi="Times New Roman" w:cs="Times New Roman"/>
          <w:b/>
          <w:sz w:val="32"/>
          <w:szCs w:val="32"/>
          <w:lang w:val="uk-UA"/>
        </w:rPr>
      </w:pPr>
    </w:p>
    <w:p w:rsidR="00851934" w:rsidRDefault="00851934" w:rsidP="00851934">
      <w:pPr>
        <w:pStyle w:val="a3"/>
        <w:jc w:val="center"/>
        <w:rPr>
          <w:rFonts w:ascii="Times New Roman" w:hAnsi="Times New Roman"/>
          <w:b/>
          <w:sz w:val="32"/>
          <w:szCs w:val="32"/>
          <w:lang w:val="uk-UA"/>
        </w:rPr>
      </w:pPr>
      <w:r>
        <w:rPr>
          <w:rFonts w:ascii="Times New Roman" w:hAnsi="Times New Roman" w:cs="Times New Roman"/>
          <w:b/>
          <w:sz w:val="32"/>
          <w:szCs w:val="32"/>
          <w:lang w:val="uk-UA"/>
        </w:rPr>
        <w:t xml:space="preserve">Звіт про виконання Плану соціально-економічного розвитку </w:t>
      </w:r>
      <w:proofErr w:type="spellStart"/>
      <w:r w:rsidRPr="00CA02AF">
        <w:rPr>
          <w:rFonts w:ascii="Times New Roman" w:eastAsia="Times New Roman" w:hAnsi="Times New Roman" w:cs="Times New Roman"/>
          <w:b/>
          <w:sz w:val="32"/>
          <w:szCs w:val="32"/>
          <w:lang w:val="uk-UA" w:eastAsia="ru-RU"/>
        </w:rPr>
        <w:t>Срібнянської</w:t>
      </w:r>
      <w:proofErr w:type="spellEnd"/>
      <w:r w:rsidRPr="00CA02AF">
        <w:rPr>
          <w:rFonts w:ascii="Times New Roman" w:eastAsia="Times New Roman" w:hAnsi="Times New Roman" w:cs="Times New Roman"/>
          <w:b/>
          <w:sz w:val="32"/>
          <w:szCs w:val="32"/>
          <w:lang w:val="uk-UA" w:eastAsia="ru-RU"/>
        </w:rPr>
        <w:t xml:space="preserve"> </w:t>
      </w:r>
      <w:r w:rsidR="00D36504">
        <w:rPr>
          <w:rFonts w:ascii="Times New Roman" w:hAnsi="Times New Roman"/>
          <w:b/>
          <w:sz w:val="32"/>
          <w:szCs w:val="32"/>
          <w:lang w:val="uk-UA"/>
        </w:rPr>
        <w:t xml:space="preserve">селищної ради </w:t>
      </w:r>
      <w:r w:rsidRPr="00CA02AF">
        <w:rPr>
          <w:rFonts w:ascii="Times New Roman" w:hAnsi="Times New Roman"/>
          <w:b/>
          <w:sz w:val="32"/>
          <w:szCs w:val="32"/>
          <w:lang w:val="uk-UA"/>
        </w:rPr>
        <w:t xml:space="preserve"> на 20</w:t>
      </w:r>
      <w:r w:rsidR="00D36504">
        <w:rPr>
          <w:rFonts w:ascii="Times New Roman" w:hAnsi="Times New Roman"/>
          <w:b/>
          <w:sz w:val="32"/>
          <w:szCs w:val="32"/>
          <w:lang w:val="uk-UA"/>
        </w:rPr>
        <w:t>21-2023</w:t>
      </w:r>
      <w:r w:rsidRPr="00CA02AF">
        <w:rPr>
          <w:rFonts w:ascii="Times New Roman" w:hAnsi="Times New Roman"/>
          <w:b/>
          <w:sz w:val="32"/>
          <w:szCs w:val="32"/>
          <w:lang w:val="uk-UA"/>
        </w:rPr>
        <w:t xml:space="preserve"> роки</w:t>
      </w:r>
      <w:r>
        <w:rPr>
          <w:rFonts w:ascii="Times New Roman" w:hAnsi="Times New Roman"/>
          <w:b/>
          <w:sz w:val="32"/>
          <w:szCs w:val="32"/>
          <w:lang w:val="uk-UA"/>
        </w:rPr>
        <w:t xml:space="preserve"> </w:t>
      </w:r>
      <w:r w:rsidR="00D36504">
        <w:rPr>
          <w:rFonts w:ascii="Times New Roman" w:hAnsi="Times New Roman"/>
          <w:b/>
          <w:sz w:val="32"/>
          <w:szCs w:val="32"/>
          <w:lang w:val="uk-UA"/>
        </w:rPr>
        <w:t xml:space="preserve"> за 2021</w:t>
      </w:r>
      <w:r w:rsidR="006F5AD0">
        <w:rPr>
          <w:rFonts w:ascii="Times New Roman" w:hAnsi="Times New Roman"/>
          <w:b/>
          <w:sz w:val="32"/>
          <w:szCs w:val="32"/>
          <w:lang w:val="uk-UA"/>
        </w:rPr>
        <w:t xml:space="preserve"> рік </w:t>
      </w:r>
    </w:p>
    <w:p w:rsidR="00C226F8" w:rsidRPr="00CA02AF" w:rsidRDefault="00C226F8" w:rsidP="00851934">
      <w:pPr>
        <w:pStyle w:val="a3"/>
        <w:jc w:val="center"/>
        <w:rPr>
          <w:rFonts w:ascii="Times New Roman" w:hAnsi="Times New Roman" w:cs="Times New Roman"/>
          <w:b/>
          <w:sz w:val="32"/>
          <w:szCs w:val="32"/>
          <w:lang w:val="uk-UA"/>
        </w:rPr>
      </w:pPr>
    </w:p>
    <w:p w:rsidR="006F5AD0" w:rsidRDefault="00851934" w:rsidP="0085193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244A2" w:rsidRPr="00C4510F">
        <w:rPr>
          <w:rFonts w:ascii="Times New Roman" w:hAnsi="Times New Roman" w:cs="Times New Roman"/>
          <w:sz w:val="28"/>
          <w:szCs w:val="28"/>
          <w:lang w:val="uk-UA"/>
        </w:rPr>
        <w:t>Основн</w:t>
      </w:r>
      <w:r w:rsidR="006244A2">
        <w:rPr>
          <w:rFonts w:ascii="Times New Roman" w:hAnsi="Times New Roman" w:cs="Times New Roman"/>
          <w:sz w:val="28"/>
          <w:szCs w:val="28"/>
          <w:lang w:val="uk-UA"/>
        </w:rPr>
        <w:t>ою</w:t>
      </w:r>
      <w:r w:rsidR="006244A2" w:rsidRPr="00C4510F">
        <w:rPr>
          <w:rFonts w:ascii="Times New Roman" w:hAnsi="Times New Roman" w:cs="Times New Roman"/>
          <w:sz w:val="28"/>
          <w:szCs w:val="28"/>
          <w:lang w:val="uk-UA"/>
        </w:rPr>
        <w:t xml:space="preserve"> мет</w:t>
      </w:r>
      <w:r w:rsidR="006244A2">
        <w:rPr>
          <w:rFonts w:ascii="Times New Roman" w:hAnsi="Times New Roman" w:cs="Times New Roman"/>
          <w:sz w:val="28"/>
          <w:szCs w:val="28"/>
          <w:lang w:val="uk-UA"/>
        </w:rPr>
        <w:t>ою</w:t>
      </w:r>
      <w:r w:rsidR="006244A2" w:rsidRPr="00C4510F">
        <w:rPr>
          <w:rFonts w:ascii="Times New Roman" w:hAnsi="Times New Roman" w:cs="Times New Roman"/>
          <w:sz w:val="28"/>
          <w:szCs w:val="28"/>
          <w:lang w:val="uk-UA"/>
        </w:rPr>
        <w:t xml:space="preserve"> Плану соціально-економічного розвитку </w:t>
      </w:r>
      <w:proofErr w:type="spellStart"/>
      <w:r w:rsidR="006244A2" w:rsidRPr="00C4510F">
        <w:rPr>
          <w:rFonts w:ascii="Times New Roman" w:hAnsi="Times New Roman" w:cs="Times New Roman"/>
          <w:sz w:val="28"/>
          <w:szCs w:val="28"/>
          <w:lang w:val="uk-UA"/>
        </w:rPr>
        <w:t>Срібнянської</w:t>
      </w:r>
      <w:proofErr w:type="spellEnd"/>
      <w:r w:rsidR="006244A2" w:rsidRPr="00C4510F">
        <w:rPr>
          <w:rFonts w:ascii="Times New Roman" w:hAnsi="Times New Roman" w:cs="Times New Roman"/>
          <w:sz w:val="28"/>
          <w:szCs w:val="28"/>
          <w:lang w:val="uk-UA"/>
        </w:rPr>
        <w:t xml:space="preserve"> </w:t>
      </w:r>
      <w:r w:rsidR="00987956">
        <w:rPr>
          <w:rFonts w:ascii="Times New Roman" w:hAnsi="Times New Roman" w:cs="Times New Roman"/>
          <w:sz w:val="28"/>
          <w:szCs w:val="28"/>
          <w:lang w:val="uk-UA"/>
        </w:rPr>
        <w:t>селищної ради</w:t>
      </w:r>
      <w:r w:rsidR="006244A2" w:rsidRPr="00C4510F">
        <w:rPr>
          <w:rFonts w:ascii="Times New Roman" w:hAnsi="Times New Roman" w:cs="Times New Roman"/>
          <w:sz w:val="28"/>
          <w:szCs w:val="28"/>
          <w:lang w:val="uk-UA"/>
        </w:rPr>
        <w:t xml:space="preserve"> на 20</w:t>
      </w:r>
      <w:r w:rsidR="00987956">
        <w:rPr>
          <w:rFonts w:ascii="Times New Roman" w:hAnsi="Times New Roman" w:cs="Times New Roman"/>
          <w:sz w:val="28"/>
          <w:szCs w:val="28"/>
          <w:lang w:val="uk-UA"/>
        </w:rPr>
        <w:t>21-2023</w:t>
      </w:r>
      <w:r w:rsidR="006244A2" w:rsidRPr="00C4510F">
        <w:rPr>
          <w:rFonts w:ascii="Times New Roman" w:hAnsi="Times New Roman" w:cs="Times New Roman"/>
          <w:sz w:val="28"/>
          <w:szCs w:val="28"/>
          <w:lang w:val="uk-UA"/>
        </w:rPr>
        <w:t xml:space="preserve"> роки</w:t>
      </w:r>
      <w:r w:rsidR="00813E18">
        <w:rPr>
          <w:rFonts w:ascii="Times New Roman" w:hAnsi="Times New Roman" w:cs="Times New Roman"/>
          <w:sz w:val="28"/>
          <w:szCs w:val="28"/>
          <w:lang w:val="uk-UA"/>
        </w:rPr>
        <w:t xml:space="preserve"> ( далі </w:t>
      </w:r>
      <w:r w:rsidR="00823BB0" w:rsidRPr="00823BB0">
        <w:rPr>
          <w:rFonts w:ascii="Times New Roman" w:hAnsi="Times New Roman"/>
          <w:sz w:val="28"/>
          <w:szCs w:val="28"/>
          <w:lang w:val="uk-UA" w:eastAsia="uk-UA"/>
        </w:rPr>
        <w:t>–</w:t>
      </w:r>
      <w:r w:rsidR="00813E18">
        <w:rPr>
          <w:rFonts w:ascii="Times New Roman" w:hAnsi="Times New Roman" w:cs="Times New Roman"/>
          <w:sz w:val="28"/>
          <w:szCs w:val="28"/>
          <w:lang w:val="uk-UA"/>
        </w:rPr>
        <w:t xml:space="preserve"> План)</w:t>
      </w:r>
      <w:r w:rsidR="006244A2">
        <w:rPr>
          <w:rFonts w:ascii="Times New Roman" w:hAnsi="Times New Roman" w:cs="Times New Roman"/>
          <w:sz w:val="28"/>
          <w:szCs w:val="28"/>
          <w:lang w:val="uk-UA"/>
        </w:rPr>
        <w:t xml:space="preserve"> є </w:t>
      </w:r>
      <w:r w:rsidR="006244A2" w:rsidRPr="00C4510F">
        <w:rPr>
          <w:rFonts w:ascii="Times New Roman" w:hAnsi="Times New Roman" w:cs="Times New Roman"/>
          <w:sz w:val="28"/>
          <w:szCs w:val="28"/>
          <w:lang w:val="uk-UA"/>
        </w:rPr>
        <w:t xml:space="preserve"> створення умов для повноцінного функціонування громади, зокрема, через зростання добробуту і підвищення якості життя населення, забезпечення позитивних </w:t>
      </w:r>
      <w:r w:rsidR="006244A2">
        <w:rPr>
          <w:rFonts w:ascii="Times New Roman" w:hAnsi="Times New Roman" w:cs="Times New Roman"/>
          <w:sz w:val="28"/>
          <w:szCs w:val="28"/>
          <w:lang w:val="uk-UA"/>
        </w:rPr>
        <w:t>структурних зрушень в економіці.</w:t>
      </w:r>
    </w:p>
    <w:p w:rsidR="00813E18" w:rsidRDefault="00813E18" w:rsidP="0085193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Виконання </w:t>
      </w:r>
      <w:proofErr w:type="spellStart"/>
      <w:r w:rsidRPr="00813E18">
        <w:rPr>
          <w:rFonts w:ascii="Times New Roman" w:hAnsi="Times New Roman" w:cs="Times New Roman"/>
          <w:sz w:val="28"/>
          <w:szCs w:val="28"/>
        </w:rPr>
        <w:t>заходів</w:t>
      </w:r>
      <w:proofErr w:type="spellEnd"/>
      <w:r w:rsidRPr="00813E18">
        <w:rPr>
          <w:rFonts w:ascii="Times New Roman" w:hAnsi="Times New Roman" w:cs="Times New Roman"/>
          <w:sz w:val="28"/>
          <w:szCs w:val="28"/>
        </w:rPr>
        <w:t xml:space="preserve">, </w:t>
      </w:r>
      <w:proofErr w:type="spellStart"/>
      <w:r w:rsidRPr="00813E18">
        <w:rPr>
          <w:rFonts w:ascii="Times New Roman" w:hAnsi="Times New Roman" w:cs="Times New Roman"/>
          <w:sz w:val="28"/>
          <w:szCs w:val="28"/>
        </w:rPr>
        <w:t>передбачених</w:t>
      </w:r>
      <w:proofErr w:type="spellEnd"/>
      <w:r w:rsidRPr="00813E18">
        <w:rPr>
          <w:rFonts w:ascii="Times New Roman" w:hAnsi="Times New Roman" w:cs="Times New Roman"/>
          <w:sz w:val="28"/>
          <w:szCs w:val="28"/>
        </w:rPr>
        <w:t xml:space="preserve"> Планом, </w:t>
      </w:r>
      <w:proofErr w:type="spellStart"/>
      <w:r w:rsidRPr="00813E18">
        <w:rPr>
          <w:rFonts w:ascii="Times New Roman" w:hAnsi="Times New Roman" w:cs="Times New Roman"/>
          <w:sz w:val="28"/>
          <w:szCs w:val="28"/>
        </w:rPr>
        <w:t>сприяло</w:t>
      </w:r>
      <w:proofErr w:type="spellEnd"/>
      <w:r w:rsidRPr="00813E18">
        <w:rPr>
          <w:rFonts w:ascii="Times New Roman" w:hAnsi="Times New Roman" w:cs="Times New Roman"/>
          <w:sz w:val="28"/>
          <w:szCs w:val="28"/>
        </w:rPr>
        <w:t xml:space="preserve"> </w:t>
      </w:r>
      <w:proofErr w:type="spellStart"/>
      <w:r w:rsidRPr="00813E18">
        <w:rPr>
          <w:rFonts w:ascii="Times New Roman" w:hAnsi="Times New Roman" w:cs="Times New Roman"/>
          <w:sz w:val="28"/>
          <w:szCs w:val="28"/>
        </w:rPr>
        <w:t>вирішенню</w:t>
      </w:r>
      <w:proofErr w:type="spellEnd"/>
      <w:r>
        <w:rPr>
          <w:rFonts w:ascii="Times New Roman" w:hAnsi="Times New Roman" w:cs="Times New Roman"/>
          <w:sz w:val="28"/>
          <w:szCs w:val="28"/>
          <w:lang w:val="uk-UA"/>
        </w:rPr>
        <w:t xml:space="preserve"> основних </w:t>
      </w:r>
      <w:r w:rsidRPr="00813E18">
        <w:rPr>
          <w:rFonts w:ascii="Times New Roman" w:hAnsi="Times New Roman" w:cs="Times New Roman"/>
          <w:sz w:val="28"/>
          <w:szCs w:val="28"/>
        </w:rPr>
        <w:t xml:space="preserve">проблем </w:t>
      </w:r>
      <w:proofErr w:type="spellStart"/>
      <w:r w:rsidRPr="00813E18">
        <w:rPr>
          <w:rFonts w:ascii="Times New Roman" w:hAnsi="Times New Roman" w:cs="Times New Roman"/>
          <w:sz w:val="28"/>
          <w:szCs w:val="28"/>
        </w:rPr>
        <w:t>громади</w:t>
      </w:r>
      <w:proofErr w:type="spellEnd"/>
      <w:r w:rsidRPr="00813E18">
        <w:rPr>
          <w:rFonts w:ascii="Times New Roman" w:hAnsi="Times New Roman" w:cs="Times New Roman"/>
          <w:sz w:val="28"/>
          <w:szCs w:val="28"/>
        </w:rPr>
        <w:t xml:space="preserve"> та </w:t>
      </w:r>
      <w:proofErr w:type="spellStart"/>
      <w:r w:rsidRPr="00813E18">
        <w:rPr>
          <w:rFonts w:ascii="Times New Roman" w:hAnsi="Times New Roman" w:cs="Times New Roman"/>
          <w:sz w:val="28"/>
          <w:szCs w:val="28"/>
        </w:rPr>
        <w:t>досягненню</w:t>
      </w:r>
      <w:proofErr w:type="spellEnd"/>
      <w:r w:rsidRPr="00813E18">
        <w:rPr>
          <w:rFonts w:ascii="Times New Roman" w:hAnsi="Times New Roman" w:cs="Times New Roman"/>
          <w:sz w:val="28"/>
          <w:szCs w:val="28"/>
        </w:rPr>
        <w:t xml:space="preserve"> </w:t>
      </w:r>
      <w:proofErr w:type="spellStart"/>
      <w:r w:rsidRPr="00813E18">
        <w:rPr>
          <w:rFonts w:ascii="Times New Roman" w:hAnsi="Times New Roman" w:cs="Times New Roman"/>
          <w:sz w:val="28"/>
          <w:szCs w:val="28"/>
        </w:rPr>
        <w:t>позитивних</w:t>
      </w:r>
      <w:proofErr w:type="spellEnd"/>
      <w:r w:rsidRPr="00813E18">
        <w:rPr>
          <w:rFonts w:ascii="Times New Roman" w:hAnsi="Times New Roman" w:cs="Times New Roman"/>
          <w:sz w:val="28"/>
          <w:szCs w:val="28"/>
        </w:rPr>
        <w:t xml:space="preserve"> </w:t>
      </w:r>
      <w:proofErr w:type="spellStart"/>
      <w:r w:rsidRPr="00813E18">
        <w:rPr>
          <w:rFonts w:ascii="Times New Roman" w:hAnsi="Times New Roman" w:cs="Times New Roman"/>
          <w:sz w:val="28"/>
          <w:szCs w:val="28"/>
        </w:rPr>
        <w:t>результатів</w:t>
      </w:r>
      <w:proofErr w:type="spellEnd"/>
      <w:r w:rsidRPr="00813E18">
        <w:rPr>
          <w:rFonts w:ascii="Times New Roman" w:hAnsi="Times New Roman" w:cs="Times New Roman"/>
          <w:sz w:val="28"/>
          <w:szCs w:val="28"/>
        </w:rPr>
        <w:t xml:space="preserve"> у</w:t>
      </w:r>
      <w:r>
        <w:rPr>
          <w:rFonts w:ascii="Times New Roman" w:hAnsi="Times New Roman" w:cs="Times New Roman"/>
          <w:sz w:val="28"/>
          <w:szCs w:val="28"/>
          <w:lang w:val="uk-UA"/>
        </w:rPr>
        <w:t xml:space="preserve"> відповідних сферах.</w:t>
      </w:r>
    </w:p>
    <w:p w:rsidR="002811BA" w:rsidRDefault="002811BA" w:rsidP="002811BA">
      <w:pPr>
        <w:pStyle w:val="aa"/>
        <w:tabs>
          <w:tab w:val="left" w:pos="142"/>
        </w:tabs>
        <w:spacing w:after="0"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В </w:t>
      </w:r>
      <w:r w:rsidR="00E346D8">
        <w:rPr>
          <w:rFonts w:ascii="Times New Roman" w:hAnsi="Times New Roman" w:cs="Times New Roman"/>
          <w:sz w:val="28"/>
          <w:szCs w:val="28"/>
          <w:lang w:val="uk-UA"/>
        </w:rPr>
        <w:t xml:space="preserve">2021 році </w:t>
      </w:r>
      <w:r w:rsidR="00C74AB4">
        <w:rPr>
          <w:rFonts w:ascii="Times New Roman" w:hAnsi="Times New Roman" w:cs="Times New Roman"/>
          <w:sz w:val="28"/>
          <w:szCs w:val="28"/>
          <w:lang w:val="uk-UA"/>
        </w:rPr>
        <w:t>ми</w:t>
      </w:r>
      <w:r w:rsidR="00E346D8">
        <w:rPr>
          <w:rFonts w:ascii="Times New Roman" w:hAnsi="Times New Roman" w:cs="Times New Roman"/>
          <w:sz w:val="28"/>
          <w:szCs w:val="28"/>
          <w:lang w:val="uk-UA"/>
        </w:rPr>
        <w:t xml:space="preserve"> перейшл</w:t>
      </w:r>
      <w:r w:rsidR="00C74AB4">
        <w:rPr>
          <w:rFonts w:ascii="Times New Roman" w:hAnsi="Times New Roman" w:cs="Times New Roman"/>
          <w:sz w:val="28"/>
          <w:szCs w:val="28"/>
          <w:lang w:val="uk-UA"/>
        </w:rPr>
        <w:t>и</w:t>
      </w:r>
      <w:r w:rsidR="00E346D8">
        <w:rPr>
          <w:rFonts w:ascii="Times New Roman" w:hAnsi="Times New Roman" w:cs="Times New Roman"/>
          <w:sz w:val="28"/>
          <w:szCs w:val="28"/>
          <w:lang w:val="uk-UA"/>
        </w:rPr>
        <w:t xml:space="preserve"> </w:t>
      </w:r>
      <w:r w:rsidR="00C74AB4" w:rsidRPr="00C74AB4">
        <w:rPr>
          <w:rFonts w:ascii="Times New Roman" w:hAnsi="Times New Roman" w:cs="Times New Roman"/>
          <w:sz w:val="28"/>
          <w:szCs w:val="28"/>
        </w:rPr>
        <w:t xml:space="preserve">на </w:t>
      </w:r>
      <w:r>
        <w:rPr>
          <w:rFonts w:ascii="Times New Roman" w:hAnsi="Times New Roman" w:cs="Times New Roman"/>
          <w:sz w:val="28"/>
          <w:szCs w:val="28"/>
          <w:lang w:val="uk-UA"/>
        </w:rPr>
        <w:t xml:space="preserve"> довгостроко</w:t>
      </w:r>
      <w:r w:rsidR="00C74AB4">
        <w:rPr>
          <w:rFonts w:ascii="Times New Roman" w:hAnsi="Times New Roman" w:cs="Times New Roman"/>
          <w:sz w:val="28"/>
          <w:szCs w:val="28"/>
          <w:lang w:val="uk-UA"/>
        </w:rPr>
        <w:t xml:space="preserve">ве планування </w:t>
      </w:r>
      <w:r>
        <w:rPr>
          <w:rFonts w:ascii="Times New Roman" w:hAnsi="Times New Roman" w:cs="Times New Roman"/>
          <w:sz w:val="28"/>
          <w:szCs w:val="28"/>
          <w:lang w:val="uk-UA"/>
        </w:rPr>
        <w:t xml:space="preserve"> розвитку</w:t>
      </w:r>
      <w:r w:rsidR="00C74AB4">
        <w:rPr>
          <w:rFonts w:ascii="Times New Roman" w:hAnsi="Times New Roman" w:cs="Times New Roman"/>
          <w:sz w:val="28"/>
          <w:szCs w:val="28"/>
          <w:lang w:val="uk-UA"/>
        </w:rPr>
        <w:t xml:space="preserve"> громади</w:t>
      </w:r>
      <w:r>
        <w:rPr>
          <w:rFonts w:ascii="Times New Roman" w:hAnsi="Times New Roman" w:cs="Times New Roman"/>
          <w:sz w:val="28"/>
          <w:szCs w:val="28"/>
          <w:lang w:val="uk-UA"/>
        </w:rPr>
        <w:t xml:space="preserve">. </w:t>
      </w:r>
      <w:r w:rsidRPr="008F18D2">
        <w:rPr>
          <w:rFonts w:ascii="Times New Roman" w:hAnsi="Times New Roman" w:cs="Times New Roman"/>
          <w:sz w:val="28"/>
          <w:szCs w:val="28"/>
          <w:lang w:val="uk-UA"/>
        </w:rPr>
        <w:t>За підтримки</w:t>
      </w:r>
      <w:r>
        <w:rPr>
          <w:rFonts w:ascii="Times New Roman" w:hAnsi="Times New Roman" w:cs="Times New Roman"/>
          <w:color w:val="FF0000"/>
          <w:sz w:val="28"/>
          <w:szCs w:val="28"/>
          <w:lang w:val="uk-UA"/>
        </w:rPr>
        <w:t xml:space="preserve"> </w:t>
      </w:r>
      <w:r w:rsidRPr="008F18D2">
        <w:rPr>
          <w:rFonts w:ascii="Times New Roman" w:eastAsia="Calibri" w:hAnsi="Times New Roman" w:cs="Times New Roman"/>
          <w:sz w:val="28"/>
          <w:szCs w:val="28"/>
          <w:lang w:val="uk-UA"/>
        </w:rPr>
        <w:t xml:space="preserve">Програми </w:t>
      </w:r>
      <w:r w:rsidRPr="008F18D2">
        <w:rPr>
          <w:rFonts w:ascii="Times New Roman" w:hAnsi="Times New Roman" w:cs="Times New Roman"/>
          <w:sz w:val="28"/>
          <w:szCs w:val="28"/>
          <w:lang w:val="uk-UA" w:eastAsia="uk-UA"/>
        </w:rPr>
        <w:t>«U-LEAD з Європою»</w:t>
      </w:r>
      <w:r>
        <w:rPr>
          <w:rFonts w:ascii="Times New Roman" w:hAnsi="Times New Roman" w:cs="Times New Roman"/>
          <w:sz w:val="28"/>
          <w:szCs w:val="28"/>
          <w:lang w:val="uk-UA" w:eastAsia="uk-UA"/>
        </w:rPr>
        <w:t xml:space="preserve"> було розроблено Стратегію розвитку </w:t>
      </w:r>
      <w:proofErr w:type="spellStart"/>
      <w:r>
        <w:rPr>
          <w:rFonts w:ascii="Times New Roman" w:hAnsi="Times New Roman" w:cs="Times New Roman"/>
          <w:sz w:val="28"/>
          <w:szCs w:val="28"/>
          <w:lang w:val="uk-UA" w:eastAsia="uk-UA"/>
        </w:rPr>
        <w:t>Срібнянської</w:t>
      </w:r>
      <w:proofErr w:type="spellEnd"/>
      <w:r>
        <w:rPr>
          <w:rFonts w:ascii="Times New Roman" w:hAnsi="Times New Roman" w:cs="Times New Roman"/>
          <w:sz w:val="28"/>
          <w:szCs w:val="28"/>
          <w:lang w:val="uk-UA" w:eastAsia="uk-UA"/>
        </w:rPr>
        <w:t xml:space="preserve"> територіальної громади на 2021-2027 роки та План із реалізації Стратегію розвитку на 2021-2023 роки. Проведено </w:t>
      </w:r>
      <w:r>
        <w:rPr>
          <w:rFonts w:ascii="Times New Roman" w:hAnsi="Times New Roman" w:cs="Times New Roman"/>
          <w:sz w:val="28"/>
          <w:szCs w:val="28"/>
          <w:lang w:val="en-US" w:eastAsia="uk-UA"/>
        </w:rPr>
        <w:t>c</w:t>
      </w:r>
      <w:proofErr w:type="spellStart"/>
      <w:r w:rsidRPr="00085172">
        <w:rPr>
          <w:rFonts w:ascii="Times New Roman" w:hAnsi="Times New Roman" w:cs="Times New Roman"/>
          <w:sz w:val="28"/>
          <w:szCs w:val="28"/>
          <w:lang w:eastAsia="uk-UA"/>
        </w:rPr>
        <w:t>тратегічну</w:t>
      </w:r>
      <w:proofErr w:type="spellEnd"/>
      <w:r w:rsidRPr="00085172">
        <w:rPr>
          <w:rFonts w:ascii="Times New Roman" w:hAnsi="Times New Roman" w:cs="Times New Roman"/>
          <w:sz w:val="28"/>
          <w:szCs w:val="28"/>
          <w:lang w:eastAsia="uk-UA"/>
        </w:rPr>
        <w:t xml:space="preserve"> </w:t>
      </w:r>
      <w:proofErr w:type="spellStart"/>
      <w:r w:rsidRPr="00085172">
        <w:rPr>
          <w:rFonts w:ascii="Times New Roman" w:hAnsi="Times New Roman" w:cs="Times New Roman"/>
          <w:sz w:val="28"/>
          <w:szCs w:val="28"/>
          <w:lang w:eastAsia="uk-UA"/>
        </w:rPr>
        <w:t>екологічну</w:t>
      </w:r>
      <w:proofErr w:type="spellEnd"/>
      <w:r w:rsidRPr="00085172">
        <w:rPr>
          <w:rFonts w:ascii="Times New Roman" w:hAnsi="Times New Roman" w:cs="Times New Roman"/>
          <w:sz w:val="28"/>
          <w:szCs w:val="28"/>
          <w:lang w:eastAsia="uk-UA"/>
        </w:rPr>
        <w:t xml:space="preserve"> </w:t>
      </w:r>
      <w:proofErr w:type="spellStart"/>
      <w:r w:rsidRPr="00085172">
        <w:rPr>
          <w:rFonts w:ascii="Times New Roman" w:hAnsi="Times New Roman" w:cs="Times New Roman"/>
          <w:sz w:val="28"/>
          <w:szCs w:val="28"/>
          <w:lang w:eastAsia="uk-UA"/>
        </w:rPr>
        <w:t>оцінку</w:t>
      </w:r>
      <w:proofErr w:type="spellEnd"/>
      <w:r w:rsidRPr="00085172">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 xml:space="preserve">Стратегії та Плану </w:t>
      </w:r>
      <w:r w:rsidRPr="00AF4216">
        <w:rPr>
          <w:rFonts w:ascii="Times New Roman" w:hAnsi="Times New Roman" w:cs="Times New Roman"/>
          <w:sz w:val="28"/>
          <w:szCs w:val="28"/>
          <w:lang w:val="uk-UA" w:eastAsia="uk-UA"/>
        </w:rPr>
        <w:t>та затверджено дані документи на сесії селищної ради</w:t>
      </w:r>
      <w:r w:rsidR="006E6A52">
        <w:rPr>
          <w:rFonts w:ascii="Times New Roman" w:hAnsi="Times New Roman" w:cs="Times New Roman"/>
          <w:sz w:val="28"/>
          <w:szCs w:val="28"/>
          <w:lang w:val="uk-UA" w:eastAsia="uk-UA"/>
        </w:rPr>
        <w:t xml:space="preserve"> 04 лютого 2022 року</w:t>
      </w:r>
      <w:r w:rsidRPr="00AF4216">
        <w:rPr>
          <w:rFonts w:ascii="Times New Roman" w:hAnsi="Times New Roman" w:cs="Times New Roman"/>
          <w:sz w:val="28"/>
          <w:szCs w:val="28"/>
          <w:lang w:val="uk-UA" w:eastAsia="uk-UA"/>
        </w:rPr>
        <w:t>.</w:t>
      </w:r>
      <w:r w:rsidR="00E346D8" w:rsidRPr="00AF4216">
        <w:rPr>
          <w:rFonts w:ascii="Times New Roman" w:hAnsi="Times New Roman" w:cs="Times New Roman"/>
          <w:sz w:val="28"/>
          <w:szCs w:val="28"/>
          <w:lang w:val="uk-UA" w:eastAsia="uk-UA"/>
        </w:rPr>
        <w:t xml:space="preserve">  Реалізація Стратегії </w:t>
      </w:r>
      <w:r w:rsidR="008A1EC8" w:rsidRPr="00AF4216">
        <w:rPr>
          <w:rFonts w:ascii="Times New Roman" w:hAnsi="Times New Roman" w:cs="Times New Roman"/>
          <w:sz w:val="28"/>
          <w:szCs w:val="28"/>
          <w:lang w:val="uk-UA" w:eastAsia="uk-UA"/>
        </w:rPr>
        <w:t xml:space="preserve">буде </w:t>
      </w:r>
      <w:r w:rsidR="00E346D8" w:rsidRPr="00AF4216">
        <w:rPr>
          <w:rFonts w:ascii="Times New Roman" w:hAnsi="Times New Roman" w:cs="Times New Roman"/>
          <w:sz w:val="28"/>
          <w:szCs w:val="28"/>
          <w:lang w:val="uk-UA" w:eastAsia="uk-UA"/>
        </w:rPr>
        <w:t>здійсню</w:t>
      </w:r>
      <w:r w:rsidR="008A1EC8" w:rsidRPr="00AF4216">
        <w:rPr>
          <w:rFonts w:ascii="Times New Roman" w:hAnsi="Times New Roman" w:cs="Times New Roman"/>
          <w:sz w:val="28"/>
          <w:szCs w:val="28"/>
          <w:lang w:val="uk-UA" w:eastAsia="uk-UA"/>
        </w:rPr>
        <w:t>вати</w:t>
      </w:r>
      <w:r w:rsidR="00E346D8" w:rsidRPr="00AF4216">
        <w:rPr>
          <w:rFonts w:ascii="Times New Roman" w:hAnsi="Times New Roman" w:cs="Times New Roman"/>
          <w:sz w:val="28"/>
          <w:szCs w:val="28"/>
          <w:lang w:val="uk-UA" w:eastAsia="uk-UA"/>
        </w:rPr>
        <w:t>ся через План розвитку громади.</w:t>
      </w:r>
    </w:p>
    <w:p w:rsidR="006E6A52" w:rsidRPr="00757B5B" w:rsidRDefault="006E6A52" w:rsidP="006E6A52">
      <w:pPr>
        <w:pStyle w:val="a6"/>
        <w:shd w:val="clear" w:color="auto" w:fill="FFFFFF"/>
        <w:spacing w:before="0" w:beforeAutospacing="0" w:after="0" w:afterAutospacing="0"/>
        <w:ind w:firstLine="709"/>
        <w:jc w:val="both"/>
        <w:rPr>
          <w:sz w:val="28"/>
          <w:szCs w:val="28"/>
          <w:lang w:bidi="ru-RU"/>
        </w:rPr>
      </w:pPr>
      <w:r w:rsidRPr="00757B5B">
        <w:rPr>
          <w:sz w:val="28"/>
          <w:szCs w:val="28"/>
        </w:rPr>
        <w:t>За результатами рейтингу інституційної спроможності і сталого розвитку малих та середніх громад України, який відображає інституційну привабливість громад у 2021 році  Фонду «Регіональний центр економічних досліджень та підтримки бізнесу»</w:t>
      </w:r>
      <w:r>
        <w:rPr>
          <w:sz w:val="28"/>
          <w:szCs w:val="28"/>
        </w:rPr>
        <w:t xml:space="preserve"> </w:t>
      </w:r>
      <w:r w:rsidRPr="00757B5B">
        <w:rPr>
          <w:sz w:val="28"/>
          <w:szCs w:val="28"/>
        </w:rPr>
        <w:t xml:space="preserve"> із 56 оцінених громад  з чисельністю населення до 150 тисяч за результатами першого півріччя наша громада посіла 16 місц</w:t>
      </w:r>
      <w:r w:rsidR="00C34E8D">
        <w:rPr>
          <w:sz w:val="28"/>
          <w:szCs w:val="28"/>
        </w:rPr>
        <w:t>е, а за результатами 2021 року – 20 місце.</w:t>
      </w:r>
    </w:p>
    <w:p w:rsidR="006E6A52" w:rsidRPr="00595AD6" w:rsidRDefault="006E6A52" w:rsidP="006E6A52">
      <w:pPr>
        <w:pStyle w:val="10"/>
        <w:shd w:val="clear" w:color="auto" w:fill="auto"/>
        <w:ind w:firstLine="709"/>
        <w:jc w:val="both"/>
        <w:rPr>
          <w:lang w:val="uk-UA" w:bidi="ru-RU"/>
        </w:rPr>
      </w:pPr>
      <w:r w:rsidRPr="00595AD6">
        <w:t xml:space="preserve">2021 </w:t>
      </w:r>
      <w:proofErr w:type="spellStart"/>
      <w:proofErr w:type="gramStart"/>
      <w:r w:rsidRPr="00595AD6">
        <w:t>р</w:t>
      </w:r>
      <w:proofErr w:type="gramEnd"/>
      <w:r w:rsidRPr="00595AD6">
        <w:t>ік</w:t>
      </w:r>
      <w:proofErr w:type="spellEnd"/>
      <w:r w:rsidRPr="00595AD6">
        <w:t xml:space="preserve"> </w:t>
      </w:r>
      <w:proofErr w:type="spellStart"/>
      <w:r w:rsidRPr="00595AD6">
        <w:t>змусив</w:t>
      </w:r>
      <w:proofErr w:type="spellEnd"/>
      <w:r w:rsidRPr="00595AD6">
        <w:t xml:space="preserve"> </w:t>
      </w:r>
      <w:proofErr w:type="spellStart"/>
      <w:r w:rsidRPr="00595AD6">
        <w:t>усіх</w:t>
      </w:r>
      <w:proofErr w:type="spellEnd"/>
      <w:r w:rsidRPr="00595AD6">
        <w:t xml:space="preserve"> нас </w:t>
      </w:r>
      <w:proofErr w:type="spellStart"/>
      <w:r w:rsidRPr="00595AD6">
        <w:t>змінити</w:t>
      </w:r>
      <w:proofErr w:type="spellEnd"/>
      <w:r w:rsidRPr="00595AD6">
        <w:t xml:space="preserve"> </w:t>
      </w:r>
      <w:proofErr w:type="spellStart"/>
      <w:r w:rsidRPr="00595AD6">
        <w:t>намічені</w:t>
      </w:r>
      <w:proofErr w:type="spellEnd"/>
      <w:r w:rsidRPr="00595AD6">
        <w:t xml:space="preserve"> </w:t>
      </w:r>
      <w:proofErr w:type="spellStart"/>
      <w:r w:rsidRPr="00595AD6">
        <w:t>плани</w:t>
      </w:r>
      <w:proofErr w:type="spellEnd"/>
      <w:r w:rsidRPr="00595AD6">
        <w:t xml:space="preserve"> та </w:t>
      </w:r>
      <w:proofErr w:type="spellStart"/>
      <w:r w:rsidRPr="00595AD6">
        <w:t>пріоритети</w:t>
      </w:r>
      <w:proofErr w:type="spellEnd"/>
      <w:r w:rsidRPr="00595AD6">
        <w:t xml:space="preserve"> </w:t>
      </w:r>
      <w:proofErr w:type="spellStart"/>
      <w:r w:rsidRPr="00595AD6">
        <w:t>і</w:t>
      </w:r>
      <w:proofErr w:type="spellEnd"/>
      <w:r w:rsidRPr="00595AD6">
        <w:t xml:space="preserve"> </w:t>
      </w:r>
      <w:proofErr w:type="spellStart"/>
      <w:r w:rsidRPr="00595AD6">
        <w:t>понад</w:t>
      </w:r>
      <w:proofErr w:type="spellEnd"/>
      <w:r w:rsidRPr="00595AD6">
        <w:t xml:space="preserve"> усе </w:t>
      </w:r>
      <w:proofErr w:type="spellStart"/>
      <w:r w:rsidRPr="00595AD6">
        <w:t>поставити</w:t>
      </w:r>
      <w:proofErr w:type="spellEnd"/>
      <w:r w:rsidRPr="00595AD6">
        <w:t xml:space="preserve"> </w:t>
      </w:r>
      <w:proofErr w:type="spellStart"/>
      <w:r w:rsidRPr="00595AD6">
        <w:t>життя</w:t>
      </w:r>
      <w:proofErr w:type="spellEnd"/>
      <w:r w:rsidRPr="00595AD6">
        <w:t xml:space="preserve"> та </w:t>
      </w:r>
      <w:proofErr w:type="spellStart"/>
      <w:r w:rsidRPr="00595AD6">
        <w:t>здоров’я</w:t>
      </w:r>
      <w:proofErr w:type="spellEnd"/>
      <w:r w:rsidRPr="00595AD6">
        <w:t xml:space="preserve"> наших </w:t>
      </w:r>
      <w:proofErr w:type="spellStart"/>
      <w:r w:rsidRPr="00595AD6">
        <w:t>жителів</w:t>
      </w:r>
      <w:proofErr w:type="spellEnd"/>
      <w:r w:rsidRPr="00595AD6">
        <w:t xml:space="preserve">. </w:t>
      </w:r>
      <w:proofErr w:type="spellStart"/>
      <w:r w:rsidRPr="00595AD6">
        <w:t>Це</w:t>
      </w:r>
      <w:proofErr w:type="spellEnd"/>
      <w:r w:rsidRPr="00595AD6">
        <w:t xml:space="preserve"> </w:t>
      </w:r>
      <w:proofErr w:type="spellStart"/>
      <w:r w:rsidRPr="00595AD6">
        <w:t>був</w:t>
      </w:r>
      <w:proofErr w:type="spellEnd"/>
      <w:r w:rsidRPr="00595AD6">
        <w:t xml:space="preserve"> </w:t>
      </w:r>
      <w:proofErr w:type="spellStart"/>
      <w:r w:rsidRPr="00595AD6">
        <w:t>рік</w:t>
      </w:r>
      <w:proofErr w:type="spellEnd"/>
      <w:r w:rsidRPr="00595AD6">
        <w:t xml:space="preserve">, коли ми жили, </w:t>
      </w:r>
      <w:proofErr w:type="spellStart"/>
      <w:r w:rsidRPr="00595AD6">
        <w:t>працювали</w:t>
      </w:r>
      <w:proofErr w:type="spellEnd"/>
      <w:r w:rsidRPr="00595AD6">
        <w:t xml:space="preserve">, </w:t>
      </w:r>
      <w:proofErr w:type="spellStart"/>
      <w:r w:rsidRPr="00595AD6">
        <w:t>спілкувалися</w:t>
      </w:r>
      <w:proofErr w:type="spellEnd"/>
      <w:r w:rsidRPr="00595AD6">
        <w:t xml:space="preserve"> </w:t>
      </w:r>
      <w:proofErr w:type="spellStart"/>
      <w:r w:rsidRPr="00595AD6">
        <w:t>зовсім</w:t>
      </w:r>
      <w:proofErr w:type="spellEnd"/>
      <w:r w:rsidRPr="00595AD6">
        <w:t xml:space="preserve"> по</w:t>
      </w:r>
      <w:r>
        <w:rPr>
          <w:lang w:val="uk-UA"/>
        </w:rPr>
        <w:t xml:space="preserve"> </w:t>
      </w:r>
      <w:proofErr w:type="spellStart"/>
      <w:r w:rsidRPr="00595AD6">
        <w:t>іншому</w:t>
      </w:r>
      <w:proofErr w:type="spellEnd"/>
      <w:r w:rsidRPr="00595AD6">
        <w:t xml:space="preserve">: в </w:t>
      </w:r>
      <w:proofErr w:type="spellStart"/>
      <w:r w:rsidRPr="00595AD6">
        <w:t>режимі</w:t>
      </w:r>
      <w:proofErr w:type="spellEnd"/>
      <w:r w:rsidRPr="00595AD6">
        <w:t xml:space="preserve"> </w:t>
      </w:r>
      <w:proofErr w:type="spellStart"/>
      <w:r w:rsidRPr="00595AD6">
        <w:t>онлайн</w:t>
      </w:r>
      <w:proofErr w:type="spellEnd"/>
      <w:r w:rsidRPr="00595AD6">
        <w:t xml:space="preserve">, </w:t>
      </w:r>
      <w:proofErr w:type="spellStart"/>
      <w:r w:rsidRPr="00595AD6">
        <w:t>з</w:t>
      </w:r>
      <w:proofErr w:type="spellEnd"/>
      <w:r w:rsidRPr="00595AD6">
        <w:t xml:space="preserve"> </w:t>
      </w:r>
      <w:proofErr w:type="spellStart"/>
      <w:r w:rsidRPr="00595AD6">
        <w:t>дотриманням</w:t>
      </w:r>
      <w:proofErr w:type="spellEnd"/>
      <w:r w:rsidRPr="00595AD6">
        <w:t xml:space="preserve"> </w:t>
      </w:r>
      <w:proofErr w:type="spellStart"/>
      <w:r w:rsidRPr="00595AD6">
        <w:t>усіх</w:t>
      </w:r>
      <w:proofErr w:type="spellEnd"/>
      <w:r w:rsidRPr="00595AD6">
        <w:t xml:space="preserve"> </w:t>
      </w:r>
      <w:proofErr w:type="spellStart"/>
      <w:r w:rsidRPr="00595AD6">
        <w:t>карантинних</w:t>
      </w:r>
      <w:proofErr w:type="spellEnd"/>
      <w:r w:rsidRPr="00595AD6">
        <w:t xml:space="preserve"> </w:t>
      </w:r>
      <w:proofErr w:type="spellStart"/>
      <w:r w:rsidRPr="00595AD6">
        <w:t>обмежень</w:t>
      </w:r>
      <w:proofErr w:type="spellEnd"/>
      <w:r w:rsidRPr="00595AD6">
        <w:t xml:space="preserve"> та </w:t>
      </w:r>
      <w:proofErr w:type="spellStart"/>
      <w:r w:rsidRPr="00595AD6">
        <w:t>соціальної</w:t>
      </w:r>
      <w:proofErr w:type="spellEnd"/>
      <w:r w:rsidRPr="00595AD6">
        <w:t xml:space="preserve"> </w:t>
      </w:r>
      <w:proofErr w:type="spellStart"/>
      <w:r w:rsidRPr="00595AD6">
        <w:t>дистанції</w:t>
      </w:r>
      <w:proofErr w:type="spellEnd"/>
      <w:r w:rsidRPr="00595AD6">
        <w:t xml:space="preserve">. </w:t>
      </w:r>
    </w:p>
    <w:p w:rsidR="006E6A52" w:rsidRDefault="006E6A52" w:rsidP="002811BA">
      <w:pPr>
        <w:pStyle w:val="aa"/>
        <w:tabs>
          <w:tab w:val="left" w:pos="142"/>
        </w:tabs>
        <w:spacing w:after="0" w:line="240" w:lineRule="auto"/>
        <w:ind w:left="0"/>
        <w:jc w:val="both"/>
        <w:rPr>
          <w:rFonts w:ascii="Times New Roman" w:hAnsi="Times New Roman" w:cs="Times New Roman"/>
          <w:color w:val="FF0000"/>
          <w:sz w:val="28"/>
          <w:szCs w:val="28"/>
          <w:lang w:val="uk-UA"/>
        </w:rPr>
      </w:pPr>
    </w:p>
    <w:p w:rsidR="001053FB" w:rsidRDefault="001053FB" w:rsidP="001053FB">
      <w:pPr>
        <w:pStyle w:val="aa"/>
        <w:tabs>
          <w:tab w:val="left" w:pos="142"/>
        </w:tabs>
        <w:spacing w:after="0" w:line="240" w:lineRule="auto"/>
        <w:ind w:left="0"/>
        <w:jc w:val="center"/>
        <w:rPr>
          <w:rFonts w:ascii="Times New Roman" w:hAnsi="Times New Roman" w:cs="Times New Roman"/>
          <w:b/>
          <w:sz w:val="28"/>
          <w:szCs w:val="28"/>
          <w:lang w:val="uk-UA"/>
        </w:rPr>
      </w:pPr>
      <w:proofErr w:type="spellStart"/>
      <w:r w:rsidRPr="001053FB">
        <w:rPr>
          <w:rFonts w:ascii="Times New Roman" w:hAnsi="Times New Roman" w:cs="Times New Roman"/>
          <w:b/>
          <w:sz w:val="28"/>
          <w:szCs w:val="28"/>
        </w:rPr>
        <w:t>Демографічна</w:t>
      </w:r>
      <w:proofErr w:type="spellEnd"/>
      <w:r w:rsidRPr="001053FB">
        <w:rPr>
          <w:rFonts w:ascii="Times New Roman" w:hAnsi="Times New Roman" w:cs="Times New Roman"/>
          <w:b/>
          <w:sz w:val="28"/>
          <w:szCs w:val="28"/>
        </w:rPr>
        <w:t xml:space="preserve"> </w:t>
      </w:r>
      <w:proofErr w:type="spellStart"/>
      <w:r w:rsidRPr="001053FB">
        <w:rPr>
          <w:rFonts w:ascii="Times New Roman" w:hAnsi="Times New Roman" w:cs="Times New Roman"/>
          <w:b/>
          <w:sz w:val="28"/>
          <w:szCs w:val="28"/>
        </w:rPr>
        <w:t>ситуація</w:t>
      </w:r>
      <w:proofErr w:type="spellEnd"/>
    </w:p>
    <w:p w:rsidR="001053FB" w:rsidRDefault="001053FB" w:rsidP="00AC653B">
      <w:pPr>
        <w:pStyle w:val="aa"/>
        <w:tabs>
          <w:tab w:val="left" w:pos="142"/>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C60960" w:rsidRPr="00C60960">
        <w:rPr>
          <w:rFonts w:ascii="Times New Roman" w:hAnsi="Times New Roman" w:cs="Times New Roman"/>
          <w:sz w:val="28"/>
          <w:szCs w:val="28"/>
        </w:rPr>
        <w:t xml:space="preserve">Станом </w:t>
      </w:r>
      <w:r w:rsidR="00C60960">
        <w:rPr>
          <w:rFonts w:ascii="Times New Roman" w:hAnsi="Times New Roman" w:cs="Times New Roman"/>
          <w:sz w:val="28"/>
          <w:szCs w:val="28"/>
          <w:lang w:val="uk-UA"/>
        </w:rPr>
        <w:t xml:space="preserve">на 01 січня 2022 року  </w:t>
      </w:r>
      <w:r w:rsidR="00C60960" w:rsidRPr="00C60960">
        <w:rPr>
          <w:rFonts w:ascii="Times New Roman" w:hAnsi="Times New Roman" w:cs="Times New Roman"/>
          <w:sz w:val="28"/>
          <w:szCs w:val="28"/>
          <w:lang w:val="uk-UA"/>
        </w:rPr>
        <w:t xml:space="preserve">на території громади проживало 10112 осіб, </w:t>
      </w:r>
      <w:r w:rsidR="00C60960">
        <w:rPr>
          <w:rFonts w:ascii="Times New Roman" w:hAnsi="Times New Roman" w:cs="Times New Roman"/>
          <w:sz w:val="28"/>
          <w:szCs w:val="28"/>
          <w:lang w:val="uk-UA"/>
        </w:rPr>
        <w:t xml:space="preserve">що на 205 осіб або на 2% менше ніж </w:t>
      </w:r>
      <w:proofErr w:type="gramStart"/>
      <w:r w:rsidR="00C60960">
        <w:rPr>
          <w:rFonts w:ascii="Times New Roman" w:hAnsi="Times New Roman" w:cs="Times New Roman"/>
          <w:sz w:val="28"/>
          <w:szCs w:val="28"/>
          <w:lang w:val="uk-UA"/>
        </w:rPr>
        <w:t>на</w:t>
      </w:r>
      <w:proofErr w:type="gramEnd"/>
      <w:r w:rsidR="00C60960">
        <w:rPr>
          <w:rFonts w:ascii="Times New Roman" w:hAnsi="Times New Roman" w:cs="Times New Roman"/>
          <w:sz w:val="28"/>
          <w:szCs w:val="28"/>
          <w:lang w:val="uk-UA"/>
        </w:rPr>
        <w:t xml:space="preserve"> 01 січня 2021 року.</w:t>
      </w:r>
    </w:p>
    <w:p w:rsidR="009C69E6" w:rsidRDefault="009C69E6" w:rsidP="00AC653B">
      <w:pPr>
        <w:pStyle w:val="a4"/>
        <w:spacing w:after="0"/>
        <w:ind w:right="-2" w:firstLine="788"/>
        <w:jc w:val="both"/>
        <w:rPr>
          <w:spacing w:val="-2"/>
          <w:sz w:val="28"/>
          <w:szCs w:val="28"/>
          <w:lang w:val="uk-UA"/>
        </w:rPr>
      </w:pPr>
      <w:r w:rsidRPr="00FB3E22">
        <w:rPr>
          <w:spacing w:val="-2"/>
          <w:sz w:val="28"/>
          <w:szCs w:val="28"/>
          <w:lang w:val="uk-UA"/>
        </w:rPr>
        <w:t xml:space="preserve">На 1 </w:t>
      </w:r>
      <w:r>
        <w:rPr>
          <w:spacing w:val="-2"/>
          <w:sz w:val="28"/>
          <w:szCs w:val="28"/>
          <w:lang w:val="uk-UA"/>
        </w:rPr>
        <w:t>січня</w:t>
      </w:r>
      <w:r w:rsidRPr="00FB3E22">
        <w:rPr>
          <w:spacing w:val="-2"/>
          <w:sz w:val="28"/>
          <w:szCs w:val="28"/>
          <w:lang w:val="uk-UA"/>
        </w:rPr>
        <w:t xml:space="preserve"> </w:t>
      </w:r>
      <w:r w:rsidR="00AC653B">
        <w:rPr>
          <w:spacing w:val="-2"/>
          <w:sz w:val="28"/>
          <w:szCs w:val="28"/>
          <w:lang w:val="uk-UA"/>
        </w:rPr>
        <w:t xml:space="preserve"> 2022</w:t>
      </w:r>
      <w:r w:rsidRPr="00FB3E22">
        <w:rPr>
          <w:spacing w:val="-2"/>
          <w:sz w:val="28"/>
          <w:szCs w:val="28"/>
          <w:lang w:val="uk-UA"/>
        </w:rPr>
        <w:t xml:space="preserve"> року частка наймолодшого населення громади у в</w:t>
      </w:r>
      <w:r w:rsidR="00AC653B">
        <w:rPr>
          <w:spacing w:val="-2"/>
          <w:sz w:val="28"/>
          <w:szCs w:val="28"/>
          <w:lang w:val="uk-UA"/>
        </w:rPr>
        <w:t>іці від 0 – 18 років складала 17</w:t>
      </w:r>
      <w:r w:rsidRPr="00FB3E22">
        <w:rPr>
          <w:spacing w:val="-2"/>
          <w:sz w:val="28"/>
          <w:szCs w:val="28"/>
          <w:lang w:val="uk-UA"/>
        </w:rPr>
        <w:t>% загальної чисельності населення громади, частка населення віком 1</w:t>
      </w:r>
      <w:r w:rsidR="00AC653B">
        <w:rPr>
          <w:spacing w:val="-2"/>
          <w:sz w:val="28"/>
          <w:szCs w:val="28"/>
          <w:lang w:val="uk-UA"/>
        </w:rPr>
        <w:t>8</w:t>
      </w:r>
      <w:r w:rsidRPr="00FB3E22">
        <w:rPr>
          <w:sz w:val="28"/>
          <w:szCs w:val="28"/>
          <w:lang w:val="uk-UA"/>
        </w:rPr>
        <w:t>–</w:t>
      </w:r>
      <w:r w:rsidRPr="00FB3E22">
        <w:rPr>
          <w:spacing w:val="-2"/>
          <w:sz w:val="28"/>
          <w:szCs w:val="28"/>
          <w:lang w:val="uk-UA"/>
        </w:rPr>
        <w:t xml:space="preserve">60 років, основного постачальника трудових ресурсів </w:t>
      </w:r>
      <w:r w:rsidRPr="00FB3E22">
        <w:rPr>
          <w:sz w:val="28"/>
          <w:szCs w:val="28"/>
          <w:lang w:val="uk-UA"/>
        </w:rPr>
        <w:t>–</w:t>
      </w:r>
      <w:r w:rsidRPr="00FB3E22">
        <w:rPr>
          <w:spacing w:val="-2"/>
          <w:sz w:val="28"/>
          <w:szCs w:val="28"/>
          <w:lang w:val="uk-UA"/>
        </w:rPr>
        <w:t xml:space="preserve">  </w:t>
      </w:r>
      <w:r>
        <w:rPr>
          <w:spacing w:val="-2"/>
          <w:sz w:val="28"/>
          <w:szCs w:val="28"/>
          <w:lang w:val="uk-UA"/>
        </w:rPr>
        <w:t>57</w:t>
      </w:r>
      <w:r w:rsidRPr="00FB3E22">
        <w:rPr>
          <w:spacing w:val="-2"/>
          <w:sz w:val="28"/>
          <w:szCs w:val="28"/>
          <w:lang w:val="uk-UA"/>
        </w:rPr>
        <w:t xml:space="preserve">%, частка осіб у віці 60 років і старше </w:t>
      </w:r>
      <w:r w:rsidRPr="00FB3E22">
        <w:rPr>
          <w:sz w:val="28"/>
          <w:szCs w:val="28"/>
          <w:lang w:val="uk-UA"/>
        </w:rPr>
        <w:t>– 2</w:t>
      </w:r>
      <w:r w:rsidR="00AC653B">
        <w:rPr>
          <w:sz w:val="28"/>
          <w:szCs w:val="28"/>
          <w:lang w:val="uk-UA"/>
        </w:rPr>
        <w:t>6</w:t>
      </w:r>
      <w:r w:rsidRPr="00FB3E22">
        <w:rPr>
          <w:spacing w:val="-2"/>
          <w:sz w:val="28"/>
          <w:szCs w:val="28"/>
          <w:lang w:val="uk-UA"/>
        </w:rPr>
        <w:t>%.</w:t>
      </w:r>
    </w:p>
    <w:p w:rsidR="00AC653B" w:rsidRDefault="00AC653B" w:rsidP="00AC653B">
      <w:pPr>
        <w:pStyle w:val="a4"/>
        <w:spacing w:after="0"/>
        <w:ind w:right="-2" w:firstLine="788"/>
        <w:jc w:val="both"/>
        <w:rPr>
          <w:spacing w:val="-2"/>
          <w:sz w:val="28"/>
          <w:szCs w:val="28"/>
          <w:lang w:val="uk-UA"/>
        </w:rPr>
      </w:pPr>
      <w:r>
        <w:rPr>
          <w:spacing w:val="-2"/>
          <w:sz w:val="28"/>
          <w:szCs w:val="28"/>
          <w:lang w:val="uk-UA"/>
        </w:rPr>
        <w:lastRenderedPageBreak/>
        <w:t xml:space="preserve">Протягом 2021 року народилося 28 осіб, а померло </w:t>
      </w:r>
      <w:r w:rsidRPr="00FB3E22">
        <w:rPr>
          <w:sz w:val="28"/>
          <w:szCs w:val="28"/>
          <w:lang w:val="uk-UA"/>
        </w:rPr>
        <w:t>–</w:t>
      </w:r>
      <w:r>
        <w:rPr>
          <w:sz w:val="28"/>
          <w:szCs w:val="28"/>
          <w:lang w:val="uk-UA"/>
        </w:rPr>
        <w:t xml:space="preserve"> 241</w:t>
      </w:r>
      <w:r w:rsidR="008319AD">
        <w:rPr>
          <w:sz w:val="28"/>
          <w:szCs w:val="28"/>
          <w:lang w:val="uk-UA"/>
        </w:rPr>
        <w:t>, показник загальної смертності населення складає –</w:t>
      </w:r>
      <w:r w:rsidR="008319AD">
        <w:rPr>
          <w:sz w:val="28"/>
          <w:szCs w:val="28"/>
        </w:rPr>
        <w:t xml:space="preserve"> </w:t>
      </w:r>
      <w:r w:rsidR="008319AD">
        <w:rPr>
          <w:sz w:val="28"/>
          <w:szCs w:val="28"/>
          <w:lang w:val="uk-UA"/>
        </w:rPr>
        <w:t>23,5 ‰, народжуваність – 2,7 ‰, приріст населення від’ємний  - 20,7 ‰.</w:t>
      </w:r>
    </w:p>
    <w:p w:rsidR="009C69E6" w:rsidRPr="00AC653B" w:rsidRDefault="00AC653B" w:rsidP="00AC653B">
      <w:pPr>
        <w:pStyle w:val="aa"/>
        <w:tabs>
          <w:tab w:val="left" w:pos="142"/>
        </w:tabs>
        <w:spacing w:after="0" w:line="240" w:lineRule="auto"/>
        <w:ind w:left="0"/>
        <w:jc w:val="both"/>
        <w:rPr>
          <w:rFonts w:ascii="Times New Roman" w:hAnsi="Times New Roman" w:cs="Times New Roman"/>
          <w:sz w:val="28"/>
          <w:szCs w:val="28"/>
          <w:lang w:val="uk-UA"/>
        </w:rPr>
      </w:pPr>
      <w:r>
        <w:rPr>
          <w:sz w:val="28"/>
          <w:szCs w:val="28"/>
          <w:lang w:val="uk-UA"/>
        </w:rPr>
        <w:t xml:space="preserve">            </w:t>
      </w:r>
      <w:r w:rsidRPr="00AC653B">
        <w:rPr>
          <w:rFonts w:ascii="Times New Roman" w:hAnsi="Times New Roman" w:cs="Times New Roman"/>
          <w:sz w:val="28"/>
          <w:szCs w:val="28"/>
          <w:lang w:val="uk-UA"/>
        </w:rPr>
        <w:t>Гендерна структура населення виглядає таким</w:t>
      </w:r>
      <w:r>
        <w:rPr>
          <w:rFonts w:ascii="Times New Roman" w:hAnsi="Times New Roman" w:cs="Times New Roman"/>
          <w:sz w:val="28"/>
          <w:szCs w:val="28"/>
          <w:lang w:val="uk-UA"/>
        </w:rPr>
        <w:t xml:space="preserve"> чином: жінок суттєво більше (52%), ніж чоловіків (48</w:t>
      </w:r>
      <w:r w:rsidRPr="00AC653B">
        <w:rPr>
          <w:rFonts w:ascii="Times New Roman" w:hAnsi="Times New Roman" w:cs="Times New Roman"/>
          <w:sz w:val="28"/>
          <w:szCs w:val="28"/>
          <w:lang w:val="uk-UA"/>
        </w:rPr>
        <w:t xml:space="preserve">%), </w:t>
      </w:r>
      <w:r w:rsidRPr="00AC653B">
        <w:rPr>
          <w:rFonts w:ascii="Times New Roman" w:hAnsi="Times New Roman" w:cs="Times New Roman"/>
          <w:color w:val="C00000"/>
          <w:sz w:val="28"/>
          <w:szCs w:val="28"/>
          <w:lang w:val="uk-UA"/>
        </w:rPr>
        <w:t xml:space="preserve"> </w:t>
      </w:r>
      <w:r w:rsidRPr="00AC653B">
        <w:rPr>
          <w:rFonts w:ascii="Times New Roman" w:hAnsi="Times New Roman" w:cs="Times New Roman"/>
          <w:sz w:val="28"/>
          <w:szCs w:val="28"/>
          <w:lang w:val="uk-UA"/>
        </w:rPr>
        <w:t>що відображає деструктивні процеси в демографії та притаманно Україні в цілому.</w:t>
      </w:r>
    </w:p>
    <w:p w:rsidR="00AC653B" w:rsidRDefault="00AC653B" w:rsidP="00AC653B">
      <w:pPr>
        <w:pStyle w:val="aa"/>
        <w:tabs>
          <w:tab w:val="left" w:pos="142"/>
        </w:tabs>
        <w:spacing w:after="0" w:line="240" w:lineRule="auto"/>
        <w:ind w:left="0"/>
        <w:jc w:val="both"/>
        <w:rPr>
          <w:rFonts w:ascii="Times New Roman" w:hAnsi="Times New Roman" w:cs="Times New Roman"/>
          <w:sz w:val="28"/>
          <w:szCs w:val="28"/>
          <w:lang w:val="uk-UA"/>
        </w:rPr>
      </w:pPr>
      <w:r>
        <w:rPr>
          <w:sz w:val="28"/>
          <w:szCs w:val="28"/>
          <w:lang w:val="uk-UA"/>
        </w:rPr>
        <w:t xml:space="preserve">           </w:t>
      </w:r>
      <w:r w:rsidRPr="00AC653B">
        <w:rPr>
          <w:rFonts w:ascii="Times New Roman" w:hAnsi="Times New Roman" w:cs="Times New Roman"/>
          <w:sz w:val="28"/>
          <w:szCs w:val="28"/>
          <w:lang w:val="uk-UA"/>
        </w:rPr>
        <w:t>Чисельність працездатного та непрацездатного населення в громаді становить 57% та 43% відповідно. Показники зайнятості та безробіття демонструють негативні тенденції, проте існують певні особливості.</w:t>
      </w:r>
      <w:r w:rsidRPr="00AC653B">
        <w:rPr>
          <w:rFonts w:ascii="Times New Roman" w:hAnsi="Times New Roman" w:cs="Times New Roman"/>
          <w:lang w:val="uk-UA"/>
        </w:rPr>
        <w:t xml:space="preserve"> </w:t>
      </w:r>
      <w:r w:rsidRPr="00AC653B">
        <w:rPr>
          <w:rFonts w:ascii="Times New Roman" w:hAnsi="Times New Roman" w:cs="Times New Roman"/>
          <w:sz w:val="28"/>
          <w:szCs w:val="28"/>
          <w:lang w:val="uk-UA"/>
        </w:rPr>
        <w:t>Рівень зайнятості населення у працездатному віці ск</w:t>
      </w:r>
      <w:r>
        <w:rPr>
          <w:rFonts w:ascii="Times New Roman" w:hAnsi="Times New Roman" w:cs="Times New Roman"/>
          <w:sz w:val="28"/>
          <w:szCs w:val="28"/>
          <w:lang w:val="uk-UA"/>
        </w:rPr>
        <w:t>ладає 67</w:t>
      </w:r>
      <w:r w:rsidRPr="00AC653B">
        <w:rPr>
          <w:rFonts w:ascii="Times New Roman" w:hAnsi="Times New Roman" w:cs="Times New Roman"/>
          <w:sz w:val="28"/>
          <w:szCs w:val="28"/>
          <w:lang w:val="uk-UA"/>
        </w:rPr>
        <w:t>%, рівень безробітного н</w:t>
      </w:r>
      <w:r>
        <w:rPr>
          <w:rFonts w:ascii="Times New Roman" w:hAnsi="Times New Roman" w:cs="Times New Roman"/>
          <w:sz w:val="28"/>
          <w:szCs w:val="28"/>
          <w:lang w:val="uk-UA"/>
        </w:rPr>
        <w:t>аселення працездатного віку – 33</w:t>
      </w:r>
      <w:r w:rsidRPr="00AC653B">
        <w:rPr>
          <w:rFonts w:ascii="Times New Roman" w:hAnsi="Times New Roman" w:cs="Times New Roman"/>
          <w:sz w:val="28"/>
          <w:szCs w:val="28"/>
          <w:lang w:val="uk-UA"/>
        </w:rPr>
        <w:t>%.</w:t>
      </w:r>
    </w:p>
    <w:p w:rsidR="006F6A68" w:rsidRDefault="006F6A68" w:rsidP="00AC653B">
      <w:pPr>
        <w:pStyle w:val="aa"/>
        <w:tabs>
          <w:tab w:val="left" w:pos="142"/>
        </w:tabs>
        <w:spacing w:after="0" w:line="240" w:lineRule="auto"/>
        <w:ind w:left="0"/>
        <w:jc w:val="both"/>
        <w:rPr>
          <w:rFonts w:ascii="Times New Roman" w:hAnsi="Times New Roman" w:cs="Times New Roman"/>
          <w:sz w:val="28"/>
          <w:szCs w:val="28"/>
          <w:lang w:val="uk-UA"/>
        </w:rPr>
      </w:pPr>
    </w:p>
    <w:p w:rsidR="0089306A" w:rsidRPr="00F95C45" w:rsidRDefault="0089306A" w:rsidP="0089306A">
      <w:pPr>
        <w:pStyle w:val="a6"/>
        <w:shd w:val="clear" w:color="auto" w:fill="FFFFFF"/>
        <w:spacing w:before="0" w:beforeAutospacing="0" w:after="0" w:afterAutospacing="0"/>
        <w:jc w:val="center"/>
        <w:rPr>
          <w:b/>
          <w:sz w:val="28"/>
          <w:szCs w:val="28"/>
        </w:rPr>
      </w:pPr>
      <w:r w:rsidRPr="00F95C45">
        <w:rPr>
          <w:b/>
          <w:sz w:val="28"/>
          <w:szCs w:val="28"/>
        </w:rPr>
        <w:t>Розвиток інфраструктури</w:t>
      </w:r>
    </w:p>
    <w:p w:rsidR="0089306A" w:rsidRPr="00625B72" w:rsidRDefault="0089306A" w:rsidP="0089306A">
      <w:pPr>
        <w:pStyle w:val="a6"/>
        <w:shd w:val="clear" w:color="auto" w:fill="FFFFFF"/>
        <w:spacing w:before="0" w:beforeAutospacing="0" w:after="0" w:afterAutospacing="0"/>
        <w:ind w:firstLine="708"/>
        <w:jc w:val="both"/>
        <w:rPr>
          <w:sz w:val="28"/>
          <w:szCs w:val="28"/>
        </w:rPr>
      </w:pPr>
      <w:r>
        <w:rPr>
          <w:sz w:val="28"/>
          <w:szCs w:val="28"/>
        </w:rPr>
        <w:t>Для реалізації</w:t>
      </w:r>
      <w:r w:rsidRPr="00625B72">
        <w:rPr>
          <w:sz w:val="28"/>
          <w:szCs w:val="28"/>
        </w:rPr>
        <w:t xml:space="preserve"> завдань та </w:t>
      </w:r>
      <w:proofErr w:type="spellStart"/>
      <w:r>
        <w:rPr>
          <w:sz w:val="28"/>
          <w:szCs w:val="28"/>
        </w:rPr>
        <w:t>проєктів</w:t>
      </w:r>
      <w:proofErr w:type="spellEnd"/>
      <w:r>
        <w:rPr>
          <w:sz w:val="28"/>
          <w:szCs w:val="28"/>
        </w:rPr>
        <w:t xml:space="preserve"> Плану,</w:t>
      </w:r>
      <w:r w:rsidRPr="00625B72">
        <w:rPr>
          <w:sz w:val="28"/>
          <w:szCs w:val="28"/>
        </w:rPr>
        <w:t xml:space="preserve"> </w:t>
      </w:r>
      <w:r>
        <w:rPr>
          <w:sz w:val="28"/>
          <w:szCs w:val="28"/>
        </w:rPr>
        <w:t xml:space="preserve"> затвердженого рішенням сесії селищної ради від 23.12.2020, </w:t>
      </w:r>
      <w:r w:rsidRPr="00625B72">
        <w:rPr>
          <w:sz w:val="28"/>
          <w:szCs w:val="28"/>
        </w:rPr>
        <w:t xml:space="preserve"> </w:t>
      </w:r>
      <w:r>
        <w:rPr>
          <w:sz w:val="28"/>
          <w:szCs w:val="28"/>
        </w:rPr>
        <w:t>в</w:t>
      </w:r>
      <w:r w:rsidRPr="00625B72">
        <w:rPr>
          <w:sz w:val="28"/>
          <w:szCs w:val="28"/>
        </w:rPr>
        <w:t xml:space="preserve">икористовувались здебільшого </w:t>
      </w:r>
      <w:r>
        <w:rPr>
          <w:sz w:val="28"/>
          <w:szCs w:val="28"/>
        </w:rPr>
        <w:t>три</w:t>
      </w:r>
      <w:r w:rsidRPr="00625B72">
        <w:rPr>
          <w:sz w:val="28"/>
          <w:szCs w:val="28"/>
        </w:rPr>
        <w:t xml:space="preserve"> джерела фінансування: </w:t>
      </w:r>
      <w:r>
        <w:rPr>
          <w:sz w:val="28"/>
          <w:szCs w:val="28"/>
        </w:rPr>
        <w:t>субвенція</w:t>
      </w:r>
      <w:r w:rsidRPr="00625B72">
        <w:rPr>
          <w:sz w:val="28"/>
          <w:szCs w:val="28"/>
        </w:rPr>
        <w:t xml:space="preserve"> </w:t>
      </w:r>
      <w:r w:rsidRPr="00625B72">
        <w:rPr>
          <w:bCs/>
          <w:sz w:val="28"/>
          <w:szCs w:val="28"/>
        </w:rPr>
        <w:t>з державного бюджету місцевим бюджетам на здійснення заходів щодо соціально-економічного розвитку окремих територій</w:t>
      </w:r>
      <w:r>
        <w:rPr>
          <w:bCs/>
          <w:sz w:val="28"/>
          <w:szCs w:val="28"/>
        </w:rPr>
        <w:t xml:space="preserve">,  </w:t>
      </w:r>
      <w:proofErr w:type="spellStart"/>
      <w:r>
        <w:rPr>
          <w:bCs/>
          <w:sz w:val="28"/>
          <w:szCs w:val="28"/>
        </w:rPr>
        <w:t>інтернет</w:t>
      </w:r>
      <w:proofErr w:type="spellEnd"/>
      <w:r>
        <w:rPr>
          <w:bCs/>
          <w:sz w:val="28"/>
          <w:szCs w:val="28"/>
        </w:rPr>
        <w:t xml:space="preserve"> </w:t>
      </w:r>
      <w:r>
        <w:rPr>
          <w:sz w:val="28"/>
          <w:szCs w:val="28"/>
        </w:rPr>
        <w:t>–</w:t>
      </w:r>
      <w:r>
        <w:rPr>
          <w:bCs/>
          <w:sz w:val="28"/>
          <w:szCs w:val="28"/>
        </w:rPr>
        <w:t xml:space="preserve"> субвенція</w:t>
      </w:r>
      <w:r w:rsidRPr="00625B72">
        <w:rPr>
          <w:sz w:val="28"/>
          <w:szCs w:val="28"/>
        </w:rPr>
        <w:t xml:space="preserve"> та власне кошти громади. </w:t>
      </w:r>
    </w:p>
    <w:p w:rsidR="0089306A" w:rsidRPr="00C54923" w:rsidRDefault="0089306A" w:rsidP="0089306A">
      <w:pPr>
        <w:spacing w:after="0" w:line="240" w:lineRule="auto"/>
        <w:jc w:val="both"/>
        <w:rPr>
          <w:rFonts w:ascii="Times New Roman" w:hAnsi="Times New Roman"/>
          <w:sz w:val="28"/>
          <w:szCs w:val="28"/>
          <w:lang w:eastAsia="uk-UA"/>
        </w:rPr>
      </w:pPr>
      <w:r w:rsidRPr="00722D4B">
        <w:rPr>
          <w:rFonts w:ascii="Times New Roman" w:hAnsi="Times New Roman"/>
          <w:sz w:val="28"/>
          <w:szCs w:val="28"/>
        </w:rPr>
        <w:t xml:space="preserve">       </w:t>
      </w:r>
      <w:r>
        <w:rPr>
          <w:rFonts w:ascii="Times New Roman" w:hAnsi="Times New Roman"/>
          <w:sz w:val="28"/>
          <w:szCs w:val="28"/>
        </w:rPr>
        <w:t xml:space="preserve">Щодо першого джерела фінансування </w:t>
      </w:r>
      <w:r w:rsidRPr="00823BB0">
        <w:rPr>
          <w:rFonts w:ascii="Times New Roman" w:hAnsi="Times New Roman"/>
          <w:sz w:val="28"/>
          <w:szCs w:val="28"/>
          <w:lang w:eastAsia="uk-UA"/>
        </w:rPr>
        <w:t>–</w:t>
      </w:r>
      <w:r>
        <w:rPr>
          <w:rFonts w:ascii="Times New Roman" w:hAnsi="Times New Roman"/>
          <w:sz w:val="28"/>
          <w:szCs w:val="28"/>
          <w:lang w:eastAsia="uk-UA"/>
        </w:rPr>
        <w:t xml:space="preserve"> </w:t>
      </w:r>
      <w:r>
        <w:rPr>
          <w:rFonts w:ascii="Times New Roman" w:hAnsi="Times New Roman"/>
          <w:sz w:val="28"/>
          <w:szCs w:val="28"/>
        </w:rPr>
        <w:t>в 2021</w:t>
      </w:r>
      <w:r w:rsidRPr="006244A2">
        <w:rPr>
          <w:rFonts w:ascii="Times New Roman" w:hAnsi="Times New Roman"/>
          <w:sz w:val="28"/>
          <w:szCs w:val="28"/>
        </w:rPr>
        <w:t xml:space="preserve"> році </w:t>
      </w:r>
      <w:r>
        <w:rPr>
          <w:rFonts w:ascii="Times New Roman" w:hAnsi="Times New Roman"/>
          <w:bCs/>
          <w:sz w:val="28"/>
          <w:szCs w:val="28"/>
          <w:lang w:eastAsia="uk-UA"/>
        </w:rPr>
        <w:t xml:space="preserve">відповідно </w:t>
      </w:r>
      <w:r w:rsidRPr="008C2105">
        <w:rPr>
          <w:rFonts w:ascii="Times New Roman" w:hAnsi="Times New Roman"/>
          <w:sz w:val="28"/>
          <w:szCs w:val="28"/>
        </w:rPr>
        <w:t xml:space="preserve">до розпорядження Кабінету Міністрів України від 21.07.2021  №822-р </w:t>
      </w:r>
      <w:r w:rsidRPr="00373CF2">
        <w:rPr>
          <w:rFonts w:ascii="Times New Roman" w:hAnsi="Times New Roman"/>
          <w:sz w:val="28"/>
          <w:szCs w:val="28"/>
          <w:shd w:val="clear" w:color="auto" w:fill="FFFFFF"/>
        </w:rPr>
        <w:t>"</w:t>
      </w:r>
      <w:r w:rsidRPr="008C2105">
        <w:rPr>
          <w:rFonts w:ascii="Times New Roman" w:hAnsi="Times New Roman"/>
          <w:sz w:val="28"/>
          <w:szCs w:val="28"/>
        </w:rPr>
        <w:t>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r w:rsidRPr="00373CF2">
        <w:rPr>
          <w:rFonts w:ascii="Times New Roman" w:hAnsi="Times New Roman"/>
          <w:sz w:val="28"/>
          <w:szCs w:val="28"/>
          <w:shd w:val="clear" w:color="auto" w:fill="FFFFFF"/>
        </w:rPr>
        <w:t>"</w:t>
      </w:r>
      <w:r w:rsidRPr="00FC13D9">
        <w:rPr>
          <w:rFonts w:ascii="Times New Roman" w:hAnsi="Times New Roman"/>
        </w:rPr>
        <w:t>,</w:t>
      </w:r>
      <w:r>
        <w:t xml:space="preserve"> </w:t>
      </w:r>
      <w:proofErr w:type="spellStart"/>
      <w:r w:rsidRPr="008C2105">
        <w:rPr>
          <w:rFonts w:ascii="Times New Roman" w:hAnsi="Times New Roman"/>
          <w:sz w:val="28"/>
          <w:szCs w:val="28"/>
        </w:rPr>
        <w:t>Срібнянській</w:t>
      </w:r>
      <w:proofErr w:type="spellEnd"/>
      <w:r w:rsidRPr="008C2105">
        <w:rPr>
          <w:rFonts w:ascii="Times New Roman" w:hAnsi="Times New Roman"/>
          <w:sz w:val="28"/>
          <w:szCs w:val="28"/>
        </w:rPr>
        <w:t xml:space="preserve"> селищній раді</w:t>
      </w:r>
      <w:r>
        <w:t xml:space="preserve"> </w:t>
      </w:r>
      <w:r w:rsidRPr="006244A2">
        <w:rPr>
          <w:rFonts w:ascii="Times New Roman" w:hAnsi="Times New Roman"/>
          <w:sz w:val="28"/>
          <w:szCs w:val="28"/>
        </w:rPr>
        <w:t>було</w:t>
      </w:r>
      <w:r w:rsidRPr="00722D4B">
        <w:rPr>
          <w:rFonts w:ascii="Times New Roman" w:hAnsi="Times New Roman"/>
          <w:sz w:val="28"/>
          <w:szCs w:val="28"/>
        </w:rPr>
        <w:t xml:space="preserve"> </w:t>
      </w:r>
      <w:r>
        <w:rPr>
          <w:rFonts w:ascii="Times New Roman" w:hAnsi="Times New Roman"/>
          <w:bCs/>
          <w:sz w:val="28"/>
          <w:szCs w:val="28"/>
          <w:lang w:eastAsia="uk-UA"/>
        </w:rPr>
        <w:t xml:space="preserve">виділено  </w:t>
      </w:r>
      <w:r w:rsidRPr="009C3517">
        <w:rPr>
          <w:rFonts w:ascii="Times New Roman" w:hAnsi="Times New Roman"/>
          <w:b/>
          <w:bCs/>
          <w:sz w:val="28"/>
          <w:szCs w:val="28"/>
          <w:lang w:eastAsia="uk-UA"/>
        </w:rPr>
        <w:t>784,173</w:t>
      </w:r>
      <w:r>
        <w:rPr>
          <w:rFonts w:ascii="Times New Roman" w:hAnsi="Times New Roman"/>
          <w:bCs/>
          <w:sz w:val="28"/>
          <w:szCs w:val="28"/>
          <w:lang w:eastAsia="uk-UA"/>
        </w:rPr>
        <w:t xml:space="preserve"> </w:t>
      </w:r>
      <w:proofErr w:type="spellStart"/>
      <w:r>
        <w:rPr>
          <w:rFonts w:ascii="Times New Roman" w:hAnsi="Times New Roman"/>
          <w:bCs/>
          <w:sz w:val="28"/>
          <w:szCs w:val="28"/>
          <w:lang w:eastAsia="uk-UA"/>
        </w:rPr>
        <w:t>тис.грн</w:t>
      </w:r>
      <w:proofErr w:type="spellEnd"/>
      <w:r>
        <w:rPr>
          <w:rFonts w:ascii="Times New Roman" w:hAnsi="Times New Roman"/>
          <w:bCs/>
          <w:sz w:val="28"/>
          <w:szCs w:val="28"/>
          <w:lang w:eastAsia="uk-UA"/>
        </w:rPr>
        <w:t xml:space="preserve"> на реалізацію </w:t>
      </w:r>
      <w:proofErr w:type="spellStart"/>
      <w:r>
        <w:rPr>
          <w:rFonts w:ascii="Times New Roman" w:hAnsi="Times New Roman"/>
          <w:bCs/>
          <w:sz w:val="28"/>
          <w:szCs w:val="28"/>
          <w:lang w:eastAsia="uk-UA"/>
        </w:rPr>
        <w:t>проєкту</w:t>
      </w:r>
      <w:proofErr w:type="spellEnd"/>
      <w:r>
        <w:rPr>
          <w:rFonts w:ascii="Times New Roman" w:hAnsi="Times New Roman"/>
          <w:bCs/>
          <w:sz w:val="28"/>
          <w:szCs w:val="28"/>
          <w:lang w:eastAsia="uk-UA"/>
        </w:rPr>
        <w:t xml:space="preserve"> </w:t>
      </w:r>
      <w:r w:rsidRPr="00373CF2">
        <w:rPr>
          <w:rFonts w:ascii="Times New Roman" w:hAnsi="Times New Roman"/>
          <w:sz w:val="28"/>
          <w:szCs w:val="28"/>
          <w:shd w:val="clear" w:color="auto" w:fill="FFFFFF"/>
        </w:rPr>
        <w:t>"</w:t>
      </w:r>
      <w:r w:rsidRPr="008C2105">
        <w:rPr>
          <w:rFonts w:ascii="Times New Roman" w:hAnsi="Times New Roman"/>
          <w:color w:val="000000"/>
          <w:sz w:val="28"/>
          <w:szCs w:val="28"/>
          <w:lang w:eastAsia="uk-UA"/>
        </w:rPr>
        <w:t>Капітальний ремонт системи електропостачання з встановлення автономного джерела живлення для потреб закладу Комуна</w:t>
      </w:r>
      <w:r>
        <w:rPr>
          <w:rFonts w:ascii="Times New Roman" w:hAnsi="Times New Roman"/>
          <w:color w:val="000000"/>
          <w:sz w:val="28"/>
          <w:szCs w:val="28"/>
          <w:lang w:eastAsia="uk-UA"/>
        </w:rPr>
        <w:t xml:space="preserve">льне некомерційне підприємство </w:t>
      </w:r>
      <w:r w:rsidRPr="00373CF2">
        <w:rPr>
          <w:rFonts w:ascii="Times New Roman" w:hAnsi="Times New Roman"/>
          <w:sz w:val="28"/>
          <w:szCs w:val="28"/>
          <w:shd w:val="clear" w:color="auto" w:fill="FFFFFF"/>
        </w:rPr>
        <w:t>"</w:t>
      </w:r>
      <w:proofErr w:type="spellStart"/>
      <w:r>
        <w:rPr>
          <w:rFonts w:ascii="Times New Roman" w:hAnsi="Times New Roman"/>
          <w:color w:val="000000"/>
          <w:sz w:val="28"/>
          <w:szCs w:val="28"/>
          <w:lang w:eastAsia="uk-UA"/>
        </w:rPr>
        <w:t>Срібнянська</w:t>
      </w:r>
      <w:proofErr w:type="spellEnd"/>
      <w:r>
        <w:rPr>
          <w:rFonts w:ascii="Times New Roman" w:hAnsi="Times New Roman"/>
          <w:color w:val="000000"/>
          <w:sz w:val="28"/>
          <w:szCs w:val="28"/>
          <w:lang w:eastAsia="uk-UA"/>
        </w:rPr>
        <w:t xml:space="preserve"> центральна лікарня</w:t>
      </w:r>
      <w:r w:rsidRPr="00373CF2">
        <w:rPr>
          <w:rFonts w:ascii="Times New Roman" w:hAnsi="Times New Roman"/>
          <w:sz w:val="28"/>
          <w:szCs w:val="28"/>
          <w:shd w:val="clear" w:color="auto" w:fill="FFFFFF"/>
        </w:rPr>
        <w:t>"</w:t>
      </w:r>
      <w:r>
        <w:rPr>
          <w:rFonts w:ascii="Times New Roman" w:hAnsi="Times New Roman"/>
          <w:color w:val="000000"/>
          <w:sz w:val="28"/>
          <w:szCs w:val="28"/>
          <w:lang w:eastAsia="uk-UA"/>
        </w:rPr>
        <w:t xml:space="preserve">. Кошти </w:t>
      </w:r>
      <w:r w:rsidRPr="008C2105">
        <w:rPr>
          <w:rFonts w:ascii="Times New Roman" w:hAnsi="Times New Roman"/>
          <w:color w:val="000000"/>
          <w:sz w:val="28"/>
          <w:szCs w:val="28"/>
          <w:lang w:eastAsia="uk-UA"/>
        </w:rPr>
        <w:t xml:space="preserve"> </w:t>
      </w:r>
      <w:r w:rsidRPr="00722D4B">
        <w:rPr>
          <w:rFonts w:ascii="Times New Roman" w:hAnsi="Times New Roman"/>
          <w:sz w:val="28"/>
          <w:szCs w:val="28"/>
        </w:rPr>
        <w:t>освоєн</w:t>
      </w:r>
      <w:r>
        <w:rPr>
          <w:rFonts w:ascii="Times New Roman" w:hAnsi="Times New Roman"/>
          <w:sz w:val="28"/>
          <w:szCs w:val="28"/>
        </w:rPr>
        <w:t xml:space="preserve">о </w:t>
      </w:r>
      <w:r>
        <w:rPr>
          <w:rFonts w:ascii="Times New Roman" w:hAnsi="Times New Roman"/>
          <w:color w:val="000000"/>
          <w:sz w:val="28"/>
          <w:szCs w:val="28"/>
          <w:lang w:eastAsia="uk-UA"/>
        </w:rPr>
        <w:t xml:space="preserve">в  сумі </w:t>
      </w:r>
      <w:r w:rsidRPr="00EE7CE3">
        <w:rPr>
          <w:rFonts w:ascii="Times New Roman" w:hAnsi="Times New Roman"/>
          <w:b/>
          <w:sz w:val="28"/>
          <w:szCs w:val="28"/>
          <w:lang w:eastAsia="uk-UA"/>
        </w:rPr>
        <w:t>726,4</w:t>
      </w:r>
      <w:r w:rsidRPr="00EE7CE3">
        <w:rPr>
          <w:rFonts w:ascii="Times New Roman" w:hAnsi="Times New Roman"/>
          <w:sz w:val="28"/>
          <w:szCs w:val="28"/>
          <w:lang w:eastAsia="uk-UA"/>
        </w:rPr>
        <w:t xml:space="preserve"> </w:t>
      </w:r>
      <w:proofErr w:type="spellStart"/>
      <w:r w:rsidRPr="00EE7CE3">
        <w:rPr>
          <w:rFonts w:ascii="Times New Roman" w:hAnsi="Times New Roman"/>
          <w:sz w:val="28"/>
          <w:szCs w:val="28"/>
          <w:lang w:eastAsia="uk-UA"/>
        </w:rPr>
        <w:t>тис.грн</w:t>
      </w:r>
      <w:proofErr w:type="spellEnd"/>
      <w:r w:rsidRPr="00EE7CE3">
        <w:rPr>
          <w:rFonts w:ascii="Times New Roman" w:hAnsi="Times New Roman"/>
          <w:sz w:val="28"/>
          <w:szCs w:val="28"/>
          <w:lang w:eastAsia="uk-UA"/>
        </w:rPr>
        <w:t>.</w:t>
      </w:r>
      <w:r>
        <w:rPr>
          <w:rFonts w:ascii="Times New Roman" w:hAnsi="Times New Roman"/>
          <w:color w:val="FF0000"/>
          <w:sz w:val="28"/>
          <w:szCs w:val="28"/>
          <w:lang w:eastAsia="uk-UA"/>
        </w:rPr>
        <w:t xml:space="preserve"> </w:t>
      </w:r>
      <w:r w:rsidRPr="00C54923">
        <w:rPr>
          <w:rFonts w:ascii="Times New Roman" w:hAnsi="Times New Roman"/>
          <w:sz w:val="28"/>
          <w:szCs w:val="28"/>
          <w:lang w:eastAsia="uk-UA"/>
        </w:rPr>
        <w:t xml:space="preserve">Нажаль лише один </w:t>
      </w:r>
      <w:proofErr w:type="spellStart"/>
      <w:r w:rsidRPr="00C54923">
        <w:rPr>
          <w:rFonts w:ascii="Times New Roman" w:hAnsi="Times New Roman"/>
          <w:sz w:val="28"/>
          <w:szCs w:val="28"/>
          <w:lang w:eastAsia="uk-UA"/>
        </w:rPr>
        <w:t>проєкт</w:t>
      </w:r>
      <w:proofErr w:type="spellEnd"/>
      <w:r w:rsidRPr="00C54923">
        <w:rPr>
          <w:rFonts w:ascii="Times New Roman" w:hAnsi="Times New Roman"/>
          <w:sz w:val="28"/>
          <w:szCs w:val="28"/>
          <w:lang w:eastAsia="uk-UA"/>
        </w:rPr>
        <w:t xml:space="preserve"> із п’яти, які були подані селищною радою на суму 5201,7тис.грн, був включений до переліку </w:t>
      </w:r>
      <w:proofErr w:type="spellStart"/>
      <w:r w:rsidRPr="00C54923">
        <w:rPr>
          <w:rFonts w:ascii="Times New Roman" w:hAnsi="Times New Roman"/>
          <w:sz w:val="28"/>
          <w:szCs w:val="28"/>
          <w:lang w:eastAsia="uk-UA"/>
        </w:rPr>
        <w:t>проєктів</w:t>
      </w:r>
      <w:proofErr w:type="spellEnd"/>
      <w:r w:rsidRPr="00C54923">
        <w:rPr>
          <w:rFonts w:ascii="Times New Roman" w:hAnsi="Times New Roman"/>
          <w:sz w:val="28"/>
          <w:szCs w:val="28"/>
          <w:lang w:eastAsia="uk-UA"/>
        </w:rPr>
        <w:t xml:space="preserve"> даної субвенції. </w:t>
      </w:r>
    </w:p>
    <w:p w:rsidR="0089306A" w:rsidRPr="00B87A6D" w:rsidRDefault="0089306A" w:rsidP="0089306A">
      <w:pPr>
        <w:spacing w:after="0" w:line="240" w:lineRule="auto"/>
        <w:jc w:val="both"/>
        <w:rPr>
          <w:rFonts w:ascii="Times New Roman" w:hAnsi="Times New Roman"/>
          <w:sz w:val="28"/>
          <w:szCs w:val="28"/>
          <w:lang w:eastAsia="uk-UA"/>
        </w:rPr>
      </w:pPr>
      <w:r>
        <w:rPr>
          <w:rFonts w:ascii="Times New Roman" w:hAnsi="Times New Roman"/>
          <w:color w:val="FF0000"/>
          <w:sz w:val="28"/>
          <w:szCs w:val="28"/>
          <w:lang w:eastAsia="uk-UA"/>
        </w:rPr>
        <w:tab/>
      </w:r>
      <w:r w:rsidRPr="00053158">
        <w:rPr>
          <w:rFonts w:ascii="Times New Roman" w:hAnsi="Times New Roman"/>
          <w:sz w:val="28"/>
          <w:szCs w:val="28"/>
          <w:lang w:eastAsia="uk-UA"/>
        </w:rPr>
        <w:t xml:space="preserve">По другому джерелу фінансування </w:t>
      </w:r>
      <w:r>
        <w:rPr>
          <w:rFonts w:ascii="Times New Roman" w:hAnsi="Times New Roman"/>
          <w:sz w:val="28"/>
          <w:szCs w:val="28"/>
          <w:lang w:eastAsia="uk-UA"/>
        </w:rPr>
        <w:t>(</w:t>
      </w:r>
      <w:proofErr w:type="spellStart"/>
      <w:r>
        <w:rPr>
          <w:rFonts w:ascii="Times New Roman" w:hAnsi="Times New Roman"/>
          <w:sz w:val="28"/>
          <w:szCs w:val="28"/>
          <w:lang w:eastAsia="uk-UA"/>
        </w:rPr>
        <w:t>інтернет</w:t>
      </w:r>
      <w:proofErr w:type="spellEnd"/>
      <w:r>
        <w:rPr>
          <w:rFonts w:ascii="Times New Roman" w:hAnsi="Times New Roman"/>
          <w:sz w:val="28"/>
          <w:szCs w:val="28"/>
          <w:lang w:eastAsia="uk-UA"/>
        </w:rPr>
        <w:t xml:space="preserve"> – субвенція) було проведено мережу Інтернет </w:t>
      </w:r>
      <w:r w:rsidRPr="006F0578">
        <w:rPr>
          <w:rFonts w:ascii="Times New Roman" w:hAnsi="Times New Roman"/>
          <w:sz w:val="28"/>
          <w:szCs w:val="28"/>
          <w:lang w:eastAsia="uk-UA"/>
        </w:rPr>
        <w:t>до</w:t>
      </w:r>
      <w:r>
        <w:rPr>
          <w:rFonts w:ascii="Times New Roman" w:hAnsi="Times New Roman"/>
          <w:sz w:val="28"/>
          <w:szCs w:val="28"/>
          <w:lang w:eastAsia="uk-UA"/>
        </w:rPr>
        <w:t xml:space="preserve"> наступних населених пунктів громади:</w:t>
      </w:r>
      <w:r>
        <w:rPr>
          <w:rFonts w:ascii="Times New Roman" w:hAnsi="Times New Roman"/>
          <w:sz w:val="28"/>
          <w:szCs w:val="28"/>
        </w:rPr>
        <w:t xml:space="preserve"> </w:t>
      </w:r>
      <w:proofErr w:type="spellStart"/>
      <w:r w:rsidRPr="00444263">
        <w:rPr>
          <w:rFonts w:ascii="Times New Roman" w:hAnsi="Times New Roman"/>
          <w:sz w:val="28"/>
          <w:szCs w:val="28"/>
        </w:rPr>
        <w:t>Артеменків</w:t>
      </w:r>
      <w:proofErr w:type="spellEnd"/>
      <w:r w:rsidRPr="00444263">
        <w:rPr>
          <w:rFonts w:ascii="Times New Roman" w:hAnsi="Times New Roman"/>
          <w:sz w:val="28"/>
          <w:szCs w:val="28"/>
        </w:rPr>
        <w:t xml:space="preserve">, </w:t>
      </w:r>
      <w:proofErr w:type="spellStart"/>
      <w:r w:rsidRPr="00444263">
        <w:rPr>
          <w:rFonts w:ascii="Times New Roman" w:hAnsi="Times New Roman"/>
          <w:sz w:val="28"/>
          <w:szCs w:val="28"/>
        </w:rPr>
        <w:t>Васьківці</w:t>
      </w:r>
      <w:proofErr w:type="spellEnd"/>
      <w:r w:rsidRPr="0044426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Гриціївка</w:t>
      </w:r>
      <w:proofErr w:type="spellEnd"/>
      <w:r w:rsidRPr="00444263">
        <w:rPr>
          <w:rFonts w:ascii="Times New Roman" w:hAnsi="Times New Roman"/>
          <w:sz w:val="28"/>
          <w:szCs w:val="28"/>
        </w:rPr>
        <w:t xml:space="preserve">, </w:t>
      </w:r>
      <w:proofErr w:type="spellStart"/>
      <w:r w:rsidRPr="00444263">
        <w:rPr>
          <w:rFonts w:ascii="Times New Roman" w:hAnsi="Times New Roman"/>
          <w:sz w:val="28"/>
          <w:szCs w:val="28"/>
        </w:rPr>
        <w:t>Калюжинці</w:t>
      </w:r>
      <w:proofErr w:type="spellEnd"/>
      <w:r w:rsidRPr="00444263">
        <w:rPr>
          <w:rFonts w:ascii="Times New Roman" w:hAnsi="Times New Roman"/>
          <w:sz w:val="28"/>
          <w:szCs w:val="28"/>
        </w:rPr>
        <w:t xml:space="preserve">, </w:t>
      </w:r>
      <w:proofErr w:type="spellStart"/>
      <w:r w:rsidRPr="00444263">
        <w:rPr>
          <w:rFonts w:ascii="Times New Roman" w:hAnsi="Times New Roman"/>
          <w:sz w:val="28"/>
          <w:szCs w:val="28"/>
        </w:rPr>
        <w:t>Лебединці</w:t>
      </w:r>
      <w:proofErr w:type="spellEnd"/>
      <w:r w:rsidRPr="00444263">
        <w:rPr>
          <w:rFonts w:ascii="Times New Roman" w:hAnsi="Times New Roman"/>
          <w:sz w:val="28"/>
          <w:szCs w:val="28"/>
        </w:rPr>
        <w:t xml:space="preserve">, </w:t>
      </w:r>
      <w:proofErr w:type="spellStart"/>
      <w:r>
        <w:rPr>
          <w:rFonts w:ascii="Times New Roman" w:hAnsi="Times New Roman"/>
          <w:sz w:val="28"/>
          <w:szCs w:val="28"/>
        </w:rPr>
        <w:t>Никонівка</w:t>
      </w:r>
      <w:proofErr w:type="spellEnd"/>
      <w:r>
        <w:rPr>
          <w:rFonts w:ascii="Times New Roman" w:hAnsi="Times New Roman"/>
          <w:sz w:val="28"/>
          <w:szCs w:val="28"/>
        </w:rPr>
        <w:t xml:space="preserve">, </w:t>
      </w:r>
      <w:proofErr w:type="spellStart"/>
      <w:r>
        <w:rPr>
          <w:rFonts w:ascii="Times New Roman" w:hAnsi="Times New Roman"/>
          <w:sz w:val="28"/>
          <w:szCs w:val="28"/>
        </w:rPr>
        <w:t>Олексинці</w:t>
      </w:r>
      <w:proofErr w:type="spellEnd"/>
      <w:r>
        <w:rPr>
          <w:rFonts w:ascii="Times New Roman" w:hAnsi="Times New Roman"/>
          <w:sz w:val="28"/>
          <w:szCs w:val="28"/>
        </w:rPr>
        <w:t xml:space="preserve">, </w:t>
      </w:r>
      <w:proofErr w:type="spellStart"/>
      <w:r>
        <w:rPr>
          <w:rFonts w:ascii="Times New Roman" w:hAnsi="Times New Roman"/>
          <w:sz w:val="28"/>
          <w:szCs w:val="28"/>
        </w:rPr>
        <w:t>Побочіївка</w:t>
      </w:r>
      <w:proofErr w:type="spellEnd"/>
      <w:r>
        <w:rPr>
          <w:rFonts w:ascii="Times New Roman" w:hAnsi="Times New Roman"/>
          <w:sz w:val="28"/>
          <w:szCs w:val="28"/>
        </w:rPr>
        <w:t xml:space="preserve">, </w:t>
      </w:r>
      <w:proofErr w:type="spellStart"/>
      <w:r>
        <w:rPr>
          <w:rFonts w:ascii="Times New Roman" w:hAnsi="Times New Roman"/>
          <w:sz w:val="28"/>
          <w:szCs w:val="28"/>
        </w:rPr>
        <w:t>Савинці</w:t>
      </w:r>
      <w:proofErr w:type="spellEnd"/>
      <w:r>
        <w:rPr>
          <w:rFonts w:ascii="Times New Roman" w:hAnsi="Times New Roman"/>
          <w:sz w:val="28"/>
          <w:szCs w:val="28"/>
        </w:rPr>
        <w:t xml:space="preserve">, </w:t>
      </w:r>
      <w:proofErr w:type="spellStart"/>
      <w:r>
        <w:rPr>
          <w:rFonts w:ascii="Times New Roman" w:hAnsi="Times New Roman"/>
          <w:sz w:val="28"/>
          <w:szCs w:val="28"/>
        </w:rPr>
        <w:t>Сокиринці</w:t>
      </w:r>
      <w:proofErr w:type="spellEnd"/>
      <w:r>
        <w:rPr>
          <w:rFonts w:ascii="Times New Roman" w:hAnsi="Times New Roman"/>
          <w:sz w:val="28"/>
          <w:szCs w:val="28"/>
        </w:rPr>
        <w:t xml:space="preserve"> і </w:t>
      </w:r>
      <w:proofErr w:type="spellStart"/>
      <w:r>
        <w:rPr>
          <w:rFonts w:ascii="Times New Roman" w:hAnsi="Times New Roman"/>
          <w:sz w:val="28"/>
          <w:szCs w:val="28"/>
        </w:rPr>
        <w:t>Хукалівка</w:t>
      </w:r>
      <w:proofErr w:type="spellEnd"/>
      <w:r w:rsidRPr="00444263">
        <w:rPr>
          <w:rFonts w:ascii="Times New Roman" w:hAnsi="Times New Roman"/>
          <w:sz w:val="28"/>
          <w:szCs w:val="28"/>
        </w:rPr>
        <w:t xml:space="preserve">. Вперше до </w:t>
      </w:r>
      <w:proofErr w:type="spellStart"/>
      <w:r w:rsidRPr="00444263">
        <w:rPr>
          <w:rFonts w:ascii="Times New Roman" w:hAnsi="Times New Roman"/>
          <w:sz w:val="28"/>
          <w:szCs w:val="28"/>
        </w:rPr>
        <w:t>інтернету</w:t>
      </w:r>
      <w:proofErr w:type="spellEnd"/>
      <w:r w:rsidRPr="00444263">
        <w:rPr>
          <w:rFonts w:ascii="Times New Roman" w:hAnsi="Times New Roman"/>
          <w:sz w:val="28"/>
          <w:szCs w:val="28"/>
        </w:rPr>
        <w:t xml:space="preserve"> </w:t>
      </w:r>
      <w:r>
        <w:rPr>
          <w:rFonts w:ascii="Times New Roman" w:hAnsi="Times New Roman"/>
          <w:sz w:val="28"/>
          <w:szCs w:val="28"/>
        </w:rPr>
        <w:t xml:space="preserve">підключилися 3400 жителів цих сіл, </w:t>
      </w:r>
      <w:r w:rsidRPr="00677D75">
        <w:rPr>
          <w:rFonts w:ascii="Times New Roman" w:hAnsi="Times New Roman"/>
          <w:sz w:val="28"/>
          <w:szCs w:val="28"/>
        </w:rPr>
        <w:t xml:space="preserve">35 соціальні заклади, зокрема 4 школи та 8 </w:t>
      </w:r>
      <w:proofErr w:type="spellStart"/>
      <w:r w:rsidRPr="00677D75">
        <w:rPr>
          <w:rFonts w:ascii="Times New Roman" w:hAnsi="Times New Roman"/>
          <w:sz w:val="28"/>
          <w:szCs w:val="28"/>
        </w:rPr>
        <w:t>ФАПів</w:t>
      </w:r>
      <w:proofErr w:type="spellEnd"/>
      <w:r w:rsidRPr="00677D75">
        <w:rPr>
          <w:rFonts w:ascii="Times New Roman" w:hAnsi="Times New Roman"/>
          <w:sz w:val="28"/>
          <w:szCs w:val="28"/>
        </w:rPr>
        <w:t>,  Загальна протяжність оптич</w:t>
      </w:r>
      <w:r w:rsidRPr="00444263">
        <w:rPr>
          <w:rFonts w:ascii="Times New Roman" w:hAnsi="Times New Roman"/>
          <w:sz w:val="28"/>
          <w:szCs w:val="28"/>
        </w:rPr>
        <w:t>них мереж складає 64 кілометри</w:t>
      </w:r>
      <w:r>
        <w:rPr>
          <w:rFonts w:ascii="Times New Roman" w:hAnsi="Times New Roman"/>
          <w:sz w:val="28"/>
          <w:szCs w:val="28"/>
        </w:rPr>
        <w:t xml:space="preserve">, </w:t>
      </w:r>
      <w:r w:rsidRPr="00444263">
        <w:rPr>
          <w:rFonts w:ascii="Times New Roman" w:hAnsi="Times New Roman"/>
          <w:sz w:val="28"/>
          <w:szCs w:val="28"/>
        </w:rPr>
        <w:t xml:space="preserve"> сум</w:t>
      </w:r>
      <w:r>
        <w:rPr>
          <w:rFonts w:ascii="Times New Roman" w:hAnsi="Times New Roman"/>
          <w:sz w:val="28"/>
          <w:szCs w:val="28"/>
        </w:rPr>
        <w:t>а</w:t>
      </w:r>
      <w:r w:rsidRPr="00444263">
        <w:rPr>
          <w:rFonts w:ascii="Times New Roman" w:hAnsi="Times New Roman"/>
          <w:sz w:val="28"/>
          <w:szCs w:val="28"/>
        </w:rPr>
        <w:t xml:space="preserve"> фінансування </w:t>
      </w:r>
      <w:r>
        <w:rPr>
          <w:rFonts w:ascii="Times New Roman" w:hAnsi="Times New Roman"/>
          <w:sz w:val="28"/>
          <w:szCs w:val="28"/>
        </w:rPr>
        <w:t xml:space="preserve"> - </w:t>
      </w:r>
      <w:r w:rsidRPr="00677D75">
        <w:rPr>
          <w:rFonts w:ascii="Times New Roman" w:hAnsi="Times New Roman"/>
          <w:b/>
          <w:iCs/>
          <w:color w:val="000000"/>
          <w:sz w:val="28"/>
          <w:szCs w:val="28"/>
        </w:rPr>
        <w:t xml:space="preserve">1108,6 </w:t>
      </w:r>
      <w:proofErr w:type="spellStart"/>
      <w:r w:rsidRPr="00677D75">
        <w:rPr>
          <w:rFonts w:ascii="Times New Roman" w:hAnsi="Times New Roman"/>
          <w:b/>
          <w:iCs/>
          <w:color w:val="000000"/>
          <w:sz w:val="28"/>
          <w:szCs w:val="28"/>
        </w:rPr>
        <w:t>тис.грн</w:t>
      </w:r>
      <w:proofErr w:type="spellEnd"/>
      <w:r w:rsidRPr="00677D75">
        <w:rPr>
          <w:rFonts w:ascii="Times New Roman" w:hAnsi="Times New Roman"/>
          <w:b/>
          <w:iCs/>
          <w:color w:val="000000"/>
          <w:sz w:val="28"/>
          <w:szCs w:val="28"/>
        </w:rPr>
        <w:t>.</w:t>
      </w:r>
    </w:p>
    <w:p w:rsidR="0089306A" w:rsidRDefault="0089306A" w:rsidP="0089306A">
      <w:pPr>
        <w:pStyle w:val="a3"/>
        <w:jc w:val="both"/>
        <w:rPr>
          <w:rStyle w:val="21"/>
          <w:rFonts w:ascii="Times New Roman" w:hAnsi="Times New Roman" w:cs="Times New Roman"/>
          <w:color w:val="000000"/>
          <w:sz w:val="28"/>
          <w:szCs w:val="28"/>
          <w:lang w:val="uk-UA" w:eastAsia="uk-UA"/>
        </w:rPr>
      </w:pPr>
      <w:r>
        <w:rPr>
          <w:rFonts w:ascii="Times New Roman" w:hAnsi="Times New Roman" w:cs="Times New Roman"/>
          <w:sz w:val="28"/>
          <w:szCs w:val="28"/>
          <w:lang w:val="uk-UA" w:eastAsia="uk-UA"/>
        </w:rPr>
        <w:t xml:space="preserve">        Найбільше в громаді зроблено за </w:t>
      </w:r>
      <w:r>
        <w:rPr>
          <w:rStyle w:val="21"/>
          <w:rFonts w:ascii="Times New Roman" w:hAnsi="Times New Roman" w:cs="Times New Roman"/>
          <w:color w:val="000000"/>
          <w:sz w:val="28"/>
          <w:szCs w:val="28"/>
          <w:lang w:val="uk-UA" w:eastAsia="uk-UA"/>
        </w:rPr>
        <w:t xml:space="preserve">кошти селищного бюджету (третє джерело фінансування): </w:t>
      </w:r>
    </w:p>
    <w:p w:rsidR="009B64BB" w:rsidRPr="00053158" w:rsidRDefault="009B64BB" w:rsidP="0089306A">
      <w:pPr>
        <w:pStyle w:val="a3"/>
        <w:jc w:val="both"/>
        <w:rPr>
          <w:rFonts w:ascii="Times New Roman" w:hAnsi="Times New Roman" w:cs="Times New Roman"/>
          <w:sz w:val="28"/>
          <w:szCs w:val="28"/>
          <w:lang w:val="uk-UA" w:eastAsia="uk-UA"/>
        </w:rPr>
      </w:pPr>
      <w:r>
        <w:rPr>
          <w:rStyle w:val="21"/>
          <w:rFonts w:ascii="Times New Roman" w:hAnsi="Times New Roman" w:cs="Times New Roman"/>
          <w:color w:val="000000"/>
          <w:sz w:val="28"/>
          <w:szCs w:val="28"/>
          <w:lang w:val="uk-UA" w:eastAsia="uk-UA"/>
        </w:rPr>
        <w:t xml:space="preserve">    1.По дорожній інфраструктурі:</w:t>
      </w:r>
    </w:p>
    <w:p w:rsidR="0089306A" w:rsidRDefault="003474BF" w:rsidP="0089306A">
      <w:pPr>
        <w:pStyle w:val="a3"/>
        <w:jc w:val="both"/>
        <w:rPr>
          <w:rStyle w:val="21"/>
          <w:rFonts w:ascii="Times New Roman" w:hAnsi="Times New Roman" w:cs="Times New Roman"/>
          <w:sz w:val="28"/>
          <w:szCs w:val="28"/>
          <w:lang w:val="uk-UA" w:eastAsia="uk-UA"/>
        </w:rPr>
      </w:pPr>
      <w:r>
        <w:rPr>
          <w:rStyle w:val="21"/>
          <w:rFonts w:ascii="Times New Roman" w:hAnsi="Times New Roman" w:cs="Times New Roman"/>
          <w:sz w:val="28"/>
          <w:szCs w:val="28"/>
          <w:lang w:val="uk-UA" w:eastAsia="uk-UA"/>
        </w:rPr>
        <w:t xml:space="preserve">       </w:t>
      </w:r>
      <w:r w:rsidR="0089306A" w:rsidRPr="006265B9">
        <w:rPr>
          <w:rStyle w:val="21"/>
          <w:rFonts w:ascii="Times New Roman" w:hAnsi="Times New Roman" w:cs="Times New Roman"/>
          <w:sz w:val="28"/>
          <w:szCs w:val="28"/>
          <w:lang w:val="uk-UA" w:eastAsia="uk-UA"/>
        </w:rPr>
        <w:t xml:space="preserve">Виготовлено </w:t>
      </w:r>
      <w:proofErr w:type="spellStart"/>
      <w:r w:rsidR="0089306A" w:rsidRPr="006265B9">
        <w:rPr>
          <w:rStyle w:val="21"/>
          <w:rFonts w:ascii="Times New Roman" w:hAnsi="Times New Roman" w:cs="Times New Roman"/>
          <w:sz w:val="28"/>
          <w:szCs w:val="28"/>
          <w:lang w:val="uk-UA" w:eastAsia="uk-UA"/>
        </w:rPr>
        <w:t>проєктно-кошторисну</w:t>
      </w:r>
      <w:proofErr w:type="spellEnd"/>
      <w:r w:rsidR="0089306A" w:rsidRPr="006265B9">
        <w:rPr>
          <w:rStyle w:val="21"/>
          <w:rFonts w:ascii="Times New Roman" w:hAnsi="Times New Roman" w:cs="Times New Roman"/>
          <w:sz w:val="28"/>
          <w:szCs w:val="28"/>
          <w:lang w:val="uk-UA" w:eastAsia="uk-UA"/>
        </w:rPr>
        <w:t xml:space="preserve"> </w:t>
      </w:r>
      <w:r w:rsidR="002D6051">
        <w:rPr>
          <w:rStyle w:val="21"/>
          <w:rFonts w:ascii="Times New Roman" w:hAnsi="Times New Roman" w:cs="Times New Roman"/>
          <w:sz w:val="28"/>
          <w:szCs w:val="28"/>
          <w:lang w:val="uk-UA" w:eastAsia="uk-UA"/>
        </w:rPr>
        <w:t xml:space="preserve">документацію </w:t>
      </w:r>
      <w:r w:rsidR="0089306A" w:rsidRPr="006265B9">
        <w:rPr>
          <w:rStyle w:val="21"/>
          <w:rFonts w:ascii="Times New Roman" w:hAnsi="Times New Roman" w:cs="Times New Roman"/>
          <w:sz w:val="28"/>
          <w:szCs w:val="28"/>
          <w:lang w:val="uk-UA" w:eastAsia="uk-UA"/>
        </w:rPr>
        <w:t xml:space="preserve">на капітальні ремонти автомобільних доріг комунальної власності по вулиці Сонячній, провулках Лесі Українки та Бузковому </w:t>
      </w:r>
      <w:r w:rsidR="0089306A">
        <w:rPr>
          <w:rStyle w:val="21"/>
          <w:rFonts w:ascii="Times New Roman" w:hAnsi="Times New Roman" w:cs="Times New Roman"/>
          <w:sz w:val="28"/>
          <w:szCs w:val="28"/>
          <w:lang w:val="uk-UA" w:eastAsia="uk-UA"/>
        </w:rPr>
        <w:t xml:space="preserve">в селищі Срібне </w:t>
      </w:r>
      <w:r w:rsidR="0089306A" w:rsidRPr="006265B9">
        <w:rPr>
          <w:rStyle w:val="21"/>
          <w:rFonts w:ascii="Times New Roman" w:hAnsi="Times New Roman" w:cs="Times New Roman"/>
          <w:sz w:val="28"/>
          <w:szCs w:val="28"/>
          <w:lang w:val="uk-UA" w:eastAsia="uk-UA"/>
        </w:rPr>
        <w:t xml:space="preserve">на загальну суму </w:t>
      </w:r>
      <w:r w:rsidR="0089306A" w:rsidRPr="00677D75">
        <w:rPr>
          <w:rStyle w:val="21"/>
          <w:rFonts w:ascii="Times New Roman" w:hAnsi="Times New Roman" w:cs="Times New Roman"/>
          <w:b/>
          <w:sz w:val="28"/>
          <w:szCs w:val="28"/>
          <w:lang w:val="uk-UA" w:eastAsia="uk-UA"/>
        </w:rPr>
        <w:t xml:space="preserve">89,5 </w:t>
      </w:r>
      <w:proofErr w:type="spellStart"/>
      <w:r w:rsidR="0089306A" w:rsidRPr="00677D75">
        <w:rPr>
          <w:rStyle w:val="21"/>
          <w:rFonts w:ascii="Times New Roman" w:hAnsi="Times New Roman" w:cs="Times New Roman"/>
          <w:b/>
          <w:sz w:val="28"/>
          <w:szCs w:val="28"/>
          <w:lang w:val="uk-UA" w:eastAsia="uk-UA"/>
        </w:rPr>
        <w:t>тис.грн</w:t>
      </w:r>
      <w:proofErr w:type="spellEnd"/>
      <w:r w:rsidR="0089306A" w:rsidRPr="00677D75">
        <w:rPr>
          <w:rStyle w:val="21"/>
          <w:rFonts w:ascii="Times New Roman" w:hAnsi="Times New Roman" w:cs="Times New Roman"/>
          <w:b/>
          <w:sz w:val="28"/>
          <w:szCs w:val="28"/>
          <w:lang w:val="uk-UA" w:eastAsia="uk-UA"/>
        </w:rPr>
        <w:t>.</w:t>
      </w:r>
    </w:p>
    <w:p w:rsidR="0089306A" w:rsidRDefault="0089306A" w:rsidP="0089306A">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В рамках проведення</w:t>
      </w:r>
      <w:r w:rsidR="003474BF">
        <w:rPr>
          <w:rFonts w:ascii="Times New Roman" w:hAnsi="Times New Roman" w:cs="Times New Roman"/>
          <w:sz w:val="28"/>
          <w:szCs w:val="28"/>
          <w:lang w:val="uk-UA"/>
        </w:rPr>
        <w:t xml:space="preserve"> заходів по освітленню</w:t>
      </w:r>
      <w:r>
        <w:rPr>
          <w:rFonts w:ascii="Times New Roman" w:hAnsi="Times New Roman" w:cs="Times New Roman"/>
          <w:sz w:val="28"/>
          <w:szCs w:val="28"/>
          <w:lang w:val="uk-UA"/>
        </w:rPr>
        <w:t>:</w:t>
      </w:r>
    </w:p>
    <w:p w:rsidR="0089306A" w:rsidRPr="002D6051" w:rsidRDefault="0089306A" w:rsidP="002D6051">
      <w:pPr>
        <w:pStyle w:val="a3"/>
        <w:numPr>
          <w:ilvl w:val="0"/>
          <w:numId w:val="26"/>
        </w:numPr>
        <w:jc w:val="both"/>
        <w:rPr>
          <w:rStyle w:val="21"/>
          <w:rFonts w:ascii="Times New Roman" w:hAnsi="Times New Roman" w:cs="Times New Roman"/>
          <w:sz w:val="28"/>
          <w:szCs w:val="28"/>
          <w:lang w:val="uk-UA" w:eastAsia="uk-UA"/>
        </w:rPr>
      </w:pPr>
      <w:r w:rsidRPr="002D6051">
        <w:rPr>
          <w:rFonts w:ascii="Times New Roman" w:hAnsi="Times New Roman" w:cs="Times New Roman"/>
          <w:sz w:val="28"/>
          <w:szCs w:val="28"/>
          <w:lang w:val="uk-UA"/>
        </w:rPr>
        <w:t xml:space="preserve">проведено монтажні роботи по освітленню </w:t>
      </w:r>
      <w:proofErr w:type="spellStart"/>
      <w:r w:rsidRPr="002D6051">
        <w:rPr>
          <w:rFonts w:ascii="Times New Roman" w:hAnsi="Times New Roman" w:cs="Times New Roman"/>
          <w:sz w:val="28"/>
          <w:szCs w:val="28"/>
          <w:lang w:val="uk-UA"/>
        </w:rPr>
        <w:t>с.Побочіївка</w:t>
      </w:r>
      <w:proofErr w:type="spellEnd"/>
      <w:r w:rsidRPr="002D6051">
        <w:rPr>
          <w:rStyle w:val="21"/>
          <w:rFonts w:ascii="Times New Roman" w:hAnsi="Times New Roman" w:cs="Times New Roman"/>
          <w:sz w:val="28"/>
          <w:szCs w:val="28"/>
          <w:lang w:val="uk-UA" w:eastAsia="uk-UA"/>
        </w:rPr>
        <w:t>;</w:t>
      </w:r>
    </w:p>
    <w:p w:rsidR="002D6051" w:rsidRPr="002D6051" w:rsidRDefault="002D6051" w:rsidP="002D6051">
      <w:pPr>
        <w:pStyle w:val="a3"/>
        <w:numPr>
          <w:ilvl w:val="0"/>
          <w:numId w:val="26"/>
        </w:numPr>
        <w:jc w:val="both"/>
        <w:rPr>
          <w:rStyle w:val="21"/>
          <w:rFonts w:ascii="Times New Roman" w:hAnsi="Times New Roman" w:cs="Times New Roman"/>
          <w:sz w:val="28"/>
          <w:szCs w:val="28"/>
          <w:lang w:val="uk-UA" w:eastAsia="uk-UA"/>
        </w:rPr>
      </w:pPr>
      <w:r w:rsidRPr="002D6051">
        <w:rPr>
          <w:rStyle w:val="21"/>
          <w:rFonts w:ascii="Times New Roman" w:hAnsi="Times New Roman" w:cs="Times New Roman"/>
          <w:sz w:val="28"/>
          <w:szCs w:val="28"/>
          <w:lang w:val="uk-UA" w:eastAsia="uk-UA"/>
        </w:rPr>
        <w:lastRenderedPageBreak/>
        <w:t>встановлено вуличне освітлення на вулиці Миру в Срібному</w:t>
      </w:r>
      <w:r w:rsidRPr="002D6051">
        <w:rPr>
          <w:rFonts w:ascii="Times New Roman" w:hAnsi="Times New Roman" w:cs="Times New Roman"/>
          <w:sz w:val="28"/>
          <w:szCs w:val="28"/>
          <w:lang w:val="uk-UA"/>
        </w:rPr>
        <w:t>.</w:t>
      </w:r>
      <w:r w:rsidRPr="002D6051">
        <w:rPr>
          <w:rFonts w:ascii="Times New Roman" w:hAnsi="Times New Roman" w:cs="Times New Roman"/>
          <w:sz w:val="28"/>
          <w:szCs w:val="28"/>
          <w:shd w:val="clear" w:color="auto" w:fill="FFFFFF"/>
        </w:rPr>
        <w:t xml:space="preserve"> </w:t>
      </w:r>
      <w:proofErr w:type="spellStart"/>
      <w:r w:rsidRPr="002D6051">
        <w:rPr>
          <w:rFonts w:ascii="Times New Roman" w:hAnsi="Times New Roman" w:cs="Times New Roman"/>
          <w:sz w:val="28"/>
          <w:szCs w:val="28"/>
          <w:shd w:val="clear" w:color="auto" w:fill="FFFFFF"/>
        </w:rPr>
        <w:t>Суттєво</w:t>
      </w:r>
      <w:proofErr w:type="spellEnd"/>
      <w:r w:rsidRPr="002D6051">
        <w:rPr>
          <w:rFonts w:ascii="Times New Roman" w:hAnsi="Times New Roman" w:cs="Times New Roman"/>
          <w:sz w:val="28"/>
          <w:szCs w:val="28"/>
          <w:shd w:val="clear" w:color="auto" w:fill="FFFFFF"/>
        </w:rPr>
        <w:t xml:space="preserve"> </w:t>
      </w:r>
      <w:proofErr w:type="spellStart"/>
      <w:r w:rsidRPr="002D6051">
        <w:rPr>
          <w:rFonts w:ascii="Times New Roman" w:hAnsi="Times New Roman" w:cs="Times New Roman"/>
          <w:sz w:val="28"/>
          <w:szCs w:val="28"/>
          <w:shd w:val="clear" w:color="auto" w:fill="FFFFFF"/>
        </w:rPr>
        <w:t>зекономити</w:t>
      </w:r>
      <w:proofErr w:type="spellEnd"/>
      <w:r w:rsidRPr="002D6051">
        <w:rPr>
          <w:rFonts w:ascii="Times New Roman" w:hAnsi="Times New Roman" w:cs="Times New Roman"/>
          <w:sz w:val="28"/>
          <w:szCs w:val="28"/>
          <w:shd w:val="clear" w:color="auto" w:fill="FFFFFF"/>
        </w:rPr>
        <w:t xml:space="preserve"> </w:t>
      </w:r>
      <w:proofErr w:type="spellStart"/>
      <w:r w:rsidRPr="002D6051">
        <w:rPr>
          <w:rFonts w:ascii="Times New Roman" w:hAnsi="Times New Roman" w:cs="Times New Roman"/>
          <w:sz w:val="28"/>
          <w:szCs w:val="28"/>
          <w:shd w:val="clear" w:color="auto" w:fill="FFFFFF"/>
        </w:rPr>
        <w:t>кошти</w:t>
      </w:r>
      <w:proofErr w:type="spellEnd"/>
      <w:r w:rsidRPr="002D6051">
        <w:rPr>
          <w:rFonts w:ascii="Times New Roman" w:hAnsi="Times New Roman" w:cs="Times New Roman"/>
          <w:sz w:val="28"/>
          <w:szCs w:val="28"/>
          <w:shd w:val="clear" w:color="auto" w:fill="FFFFFF"/>
        </w:rPr>
        <w:t xml:space="preserve"> </w:t>
      </w:r>
      <w:r w:rsidRPr="002D6051">
        <w:rPr>
          <w:rFonts w:ascii="Times New Roman" w:hAnsi="Times New Roman" w:cs="Times New Roman"/>
          <w:sz w:val="28"/>
          <w:szCs w:val="28"/>
          <w:shd w:val="clear" w:color="auto" w:fill="FFFFFF"/>
          <w:lang w:val="uk-UA"/>
        </w:rPr>
        <w:t>селищного</w:t>
      </w:r>
      <w:r w:rsidRPr="002D6051">
        <w:rPr>
          <w:rFonts w:ascii="Times New Roman" w:hAnsi="Times New Roman" w:cs="Times New Roman"/>
          <w:sz w:val="28"/>
          <w:szCs w:val="28"/>
          <w:shd w:val="clear" w:color="auto" w:fill="FFFFFF"/>
        </w:rPr>
        <w:t xml:space="preserve"> бюджету на </w:t>
      </w:r>
      <w:proofErr w:type="spellStart"/>
      <w:r w:rsidRPr="002D6051">
        <w:rPr>
          <w:rFonts w:ascii="Times New Roman" w:hAnsi="Times New Roman" w:cs="Times New Roman"/>
          <w:sz w:val="28"/>
          <w:szCs w:val="28"/>
          <w:shd w:val="clear" w:color="auto" w:fill="FFFFFF"/>
        </w:rPr>
        <w:t>реалізацію</w:t>
      </w:r>
      <w:proofErr w:type="spellEnd"/>
      <w:r w:rsidRPr="002D6051">
        <w:rPr>
          <w:rFonts w:ascii="Times New Roman" w:hAnsi="Times New Roman" w:cs="Times New Roman"/>
          <w:sz w:val="28"/>
          <w:szCs w:val="28"/>
          <w:shd w:val="clear" w:color="auto" w:fill="FFFFFF"/>
        </w:rPr>
        <w:t xml:space="preserve"> про</w:t>
      </w:r>
      <w:r w:rsidRPr="002D6051">
        <w:rPr>
          <w:rFonts w:ascii="Times New Roman" w:hAnsi="Times New Roman" w:cs="Times New Roman"/>
          <w:sz w:val="28"/>
          <w:szCs w:val="28"/>
          <w:shd w:val="clear" w:color="auto" w:fill="FFFFFF"/>
          <w:lang w:val="uk-UA"/>
        </w:rPr>
        <w:t>є</w:t>
      </w:r>
      <w:r w:rsidRPr="002D6051">
        <w:rPr>
          <w:rFonts w:ascii="Times New Roman" w:hAnsi="Times New Roman" w:cs="Times New Roman"/>
          <w:sz w:val="28"/>
          <w:szCs w:val="28"/>
          <w:shd w:val="clear" w:color="auto" w:fill="FFFFFF"/>
        </w:rPr>
        <w:t>кт</w:t>
      </w:r>
      <w:proofErr w:type="spellStart"/>
      <w:r w:rsidRPr="002D6051">
        <w:rPr>
          <w:rFonts w:ascii="Times New Roman" w:hAnsi="Times New Roman" w:cs="Times New Roman"/>
          <w:sz w:val="28"/>
          <w:szCs w:val="28"/>
          <w:shd w:val="clear" w:color="auto" w:fill="FFFFFF"/>
          <w:lang w:val="uk-UA"/>
        </w:rPr>
        <w:t>і</w:t>
      </w:r>
      <w:proofErr w:type="gramStart"/>
      <w:r w:rsidRPr="002D6051">
        <w:rPr>
          <w:rFonts w:ascii="Times New Roman" w:hAnsi="Times New Roman" w:cs="Times New Roman"/>
          <w:sz w:val="28"/>
          <w:szCs w:val="28"/>
          <w:shd w:val="clear" w:color="auto" w:fill="FFFFFF"/>
          <w:lang w:val="uk-UA"/>
        </w:rPr>
        <w:t>в</w:t>
      </w:r>
      <w:proofErr w:type="spellEnd"/>
      <w:proofErr w:type="gramEnd"/>
      <w:r w:rsidRPr="002D6051">
        <w:rPr>
          <w:rFonts w:ascii="Times New Roman" w:hAnsi="Times New Roman" w:cs="Times New Roman"/>
          <w:sz w:val="28"/>
          <w:szCs w:val="28"/>
          <w:shd w:val="clear" w:color="auto" w:fill="FFFFFF"/>
        </w:rPr>
        <w:t xml:space="preserve"> дозволила </w:t>
      </w:r>
      <w:proofErr w:type="spellStart"/>
      <w:r w:rsidRPr="002D6051">
        <w:rPr>
          <w:rFonts w:ascii="Times New Roman" w:hAnsi="Times New Roman" w:cs="Times New Roman"/>
          <w:sz w:val="28"/>
          <w:szCs w:val="28"/>
          <w:shd w:val="clear" w:color="auto" w:fill="FFFFFF"/>
        </w:rPr>
        <w:t>допомога</w:t>
      </w:r>
      <w:proofErr w:type="spellEnd"/>
      <w:r w:rsidRPr="002D6051">
        <w:rPr>
          <w:rFonts w:ascii="Times New Roman" w:hAnsi="Times New Roman" w:cs="Times New Roman"/>
          <w:sz w:val="28"/>
          <w:szCs w:val="28"/>
          <w:shd w:val="clear" w:color="auto" w:fill="FFFFFF"/>
        </w:rPr>
        <w:t xml:space="preserve"> СТОВ "</w:t>
      </w:r>
      <w:proofErr w:type="spellStart"/>
      <w:r w:rsidRPr="002D6051">
        <w:rPr>
          <w:rFonts w:ascii="Times New Roman" w:hAnsi="Times New Roman" w:cs="Times New Roman"/>
          <w:sz w:val="28"/>
          <w:szCs w:val="28"/>
          <w:shd w:val="clear" w:color="auto" w:fill="FFFFFF"/>
        </w:rPr>
        <w:t>Батьківщина</w:t>
      </w:r>
      <w:proofErr w:type="spellEnd"/>
      <w:r w:rsidRPr="002D6051">
        <w:rPr>
          <w:rFonts w:ascii="Times New Roman" w:hAnsi="Times New Roman" w:cs="Times New Roman"/>
          <w:sz w:val="28"/>
          <w:szCs w:val="28"/>
          <w:shd w:val="clear" w:color="auto" w:fill="FFFFFF"/>
        </w:rPr>
        <w:t>".</w:t>
      </w:r>
    </w:p>
    <w:p w:rsidR="0089306A" w:rsidRPr="00677D75" w:rsidRDefault="0089306A" w:rsidP="0089306A">
      <w:pPr>
        <w:pStyle w:val="a3"/>
        <w:jc w:val="both"/>
        <w:rPr>
          <w:rFonts w:ascii="Times New Roman" w:hAnsi="Times New Roman" w:cs="Times New Roman"/>
          <w:color w:val="050505"/>
          <w:sz w:val="18"/>
          <w:szCs w:val="18"/>
          <w:shd w:val="clear" w:color="auto" w:fill="FFFFFF"/>
        </w:rPr>
      </w:pPr>
      <w:r w:rsidRPr="002D6051">
        <w:rPr>
          <w:rStyle w:val="21"/>
          <w:rFonts w:ascii="Times New Roman" w:hAnsi="Times New Roman" w:cs="Times New Roman"/>
          <w:sz w:val="28"/>
          <w:szCs w:val="28"/>
          <w:lang w:val="uk-UA" w:eastAsia="uk-UA"/>
        </w:rPr>
        <w:t xml:space="preserve">      </w:t>
      </w:r>
      <w:r w:rsidR="00B52555">
        <w:rPr>
          <w:rFonts w:ascii="Times New Roman" w:hAnsi="Times New Roman" w:cs="Times New Roman"/>
          <w:sz w:val="28"/>
          <w:szCs w:val="28"/>
          <w:lang w:val="uk-UA"/>
        </w:rPr>
        <w:t xml:space="preserve">   </w:t>
      </w:r>
      <w:r w:rsidRPr="00677D75">
        <w:rPr>
          <w:rFonts w:ascii="Times New Roman" w:hAnsi="Times New Roman" w:cs="Times New Roman"/>
          <w:sz w:val="28"/>
          <w:szCs w:val="28"/>
        </w:rPr>
        <w:t xml:space="preserve">3. </w:t>
      </w:r>
      <w:proofErr w:type="spellStart"/>
      <w:r w:rsidRPr="00677D75">
        <w:rPr>
          <w:rFonts w:ascii="Times New Roman" w:hAnsi="Times New Roman" w:cs="Times New Roman"/>
          <w:sz w:val="28"/>
          <w:szCs w:val="28"/>
        </w:rPr>
        <w:t>Продовжена</w:t>
      </w:r>
      <w:proofErr w:type="spellEnd"/>
      <w:r w:rsidRPr="00677D75">
        <w:rPr>
          <w:rFonts w:ascii="Times New Roman" w:hAnsi="Times New Roman" w:cs="Times New Roman"/>
          <w:sz w:val="28"/>
          <w:szCs w:val="28"/>
        </w:rPr>
        <w:t xml:space="preserve"> робота по </w:t>
      </w:r>
      <w:proofErr w:type="spellStart"/>
      <w:r w:rsidRPr="00677D75">
        <w:rPr>
          <w:rFonts w:ascii="Times New Roman" w:hAnsi="Times New Roman" w:cs="Times New Roman"/>
          <w:sz w:val="28"/>
          <w:szCs w:val="28"/>
        </w:rPr>
        <w:t>облаштуванню</w:t>
      </w:r>
      <w:proofErr w:type="spellEnd"/>
      <w:r w:rsidRPr="00677D75">
        <w:rPr>
          <w:rFonts w:ascii="Times New Roman" w:hAnsi="Times New Roman" w:cs="Times New Roman"/>
          <w:sz w:val="28"/>
          <w:szCs w:val="28"/>
        </w:rPr>
        <w:t xml:space="preserve"> </w:t>
      </w:r>
      <w:r w:rsidRPr="00677D75">
        <w:rPr>
          <w:rFonts w:ascii="Times New Roman" w:hAnsi="Times New Roman" w:cs="Times New Roman"/>
          <w:sz w:val="28"/>
          <w:szCs w:val="28"/>
          <w:shd w:val="clear" w:color="auto" w:fill="FFFFFF"/>
        </w:rPr>
        <w:t xml:space="preserve">зон активного </w:t>
      </w:r>
      <w:proofErr w:type="spellStart"/>
      <w:r w:rsidRPr="00677D75">
        <w:rPr>
          <w:rFonts w:ascii="Times New Roman" w:hAnsi="Times New Roman" w:cs="Times New Roman"/>
          <w:sz w:val="28"/>
          <w:szCs w:val="28"/>
          <w:shd w:val="clear" w:color="auto" w:fill="FFFFFF"/>
        </w:rPr>
        <w:t>відпочинку</w:t>
      </w:r>
      <w:proofErr w:type="spellEnd"/>
      <w:r w:rsidRPr="00677D75">
        <w:rPr>
          <w:rFonts w:ascii="Times New Roman" w:hAnsi="Times New Roman" w:cs="Times New Roman"/>
          <w:sz w:val="28"/>
          <w:szCs w:val="28"/>
          <w:shd w:val="clear" w:color="auto" w:fill="FFFFFF"/>
        </w:rPr>
        <w:t xml:space="preserve"> для </w:t>
      </w:r>
      <w:proofErr w:type="spellStart"/>
      <w:r w:rsidRPr="00677D75">
        <w:rPr>
          <w:rFonts w:ascii="Times New Roman" w:hAnsi="Times New Roman" w:cs="Times New Roman"/>
          <w:sz w:val="28"/>
          <w:szCs w:val="28"/>
          <w:shd w:val="clear" w:color="auto" w:fill="FFFFFF"/>
        </w:rPr>
        <w:t>малечі</w:t>
      </w:r>
      <w:proofErr w:type="spellEnd"/>
      <w:r w:rsidRPr="00677D75">
        <w:rPr>
          <w:rFonts w:ascii="Times New Roman" w:hAnsi="Times New Roman" w:cs="Times New Roman"/>
          <w:sz w:val="28"/>
          <w:szCs w:val="28"/>
          <w:shd w:val="clear" w:color="auto" w:fill="FFFFFF"/>
        </w:rPr>
        <w:t xml:space="preserve"> </w:t>
      </w:r>
      <w:proofErr w:type="spellStart"/>
      <w:proofErr w:type="gramStart"/>
      <w:r w:rsidRPr="00677D75">
        <w:rPr>
          <w:rFonts w:ascii="Times New Roman" w:hAnsi="Times New Roman" w:cs="Times New Roman"/>
          <w:sz w:val="28"/>
          <w:szCs w:val="28"/>
          <w:shd w:val="clear" w:color="auto" w:fill="FFFFFF"/>
        </w:rPr>
        <w:t>громади</w:t>
      </w:r>
      <w:proofErr w:type="spellEnd"/>
      <w:r w:rsidRPr="00677D75">
        <w:rPr>
          <w:rFonts w:ascii="Times New Roman" w:hAnsi="Times New Roman" w:cs="Times New Roman"/>
          <w:sz w:val="28"/>
          <w:szCs w:val="28"/>
          <w:shd w:val="clear" w:color="auto" w:fill="FFFFFF"/>
        </w:rPr>
        <w:t xml:space="preserve"> на</w:t>
      </w:r>
      <w:proofErr w:type="gramEnd"/>
      <w:r w:rsidRPr="00677D75">
        <w:rPr>
          <w:rFonts w:ascii="Times New Roman" w:hAnsi="Times New Roman" w:cs="Times New Roman"/>
          <w:sz w:val="28"/>
          <w:szCs w:val="28"/>
          <w:shd w:val="clear" w:color="auto" w:fill="FFFFFF"/>
        </w:rPr>
        <w:t xml:space="preserve"> </w:t>
      </w:r>
      <w:proofErr w:type="spellStart"/>
      <w:r w:rsidRPr="00677D75">
        <w:rPr>
          <w:rFonts w:ascii="Times New Roman" w:hAnsi="Times New Roman" w:cs="Times New Roman"/>
          <w:sz w:val="28"/>
          <w:szCs w:val="28"/>
          <w:shd w:val="clear" w:color="auto" w:fill="FFFFFF"/>
        </w:rPr>
        <w:t>території</w:t>
      </w:r>
      <w:proofErr w:type="spellEnd"/>
      <w:r w:rsidRPr="00677D75">
        <w:rPr>
          <w:rFonts w:ascii="Times New Roman" w:hAnsi="Times New Roman" w:cs="Times New Roman"/>
          <w:sz w:val="28"/>
          <w:szCs w:val="28"/>
          <w:shd w:val="clear" w:color="auto" w:fill="FFFFFF"/>
        </w:rPr>
        <w:t xml:space="preserve"> </w:t>
      </w:r>
      <w:r w:rsidRPr="00677D75">
        <w:rPr>
          <w:rFonts w:ascii="Times New Roman" w:hAnsi="Times New Roman" w:cs="Times New Roman"/>
          <w:sz w:val="28"/>
          <w:szCs w:val="28"/>
        </w:rPr>
        <w:t xml:space="preserve">центрального парку селища </w:t>
      </w:r>
      <w:proofErr w:type="spellStart"/>
      <w:r w:rsidRPr="00677D75">
        <w:rPr>
          <w:rFonts w:ascii="Times New Roman" w:hAnsi="Times New Roman" w:cs="Times New Roman"/>
          <w:sz w:val="28"/>
          <w:szCs w:val="28"/>
        </w:rPr>
        <w:t>Срібне</w:t>
      </w:r>
      <w:proofErr w:type="spellEnd"/>
      <w:r w:rsidRPr="00677D75">
        <w:rPr>
          <w:rFonts w:ascii="Times New Roman" w:hAnsi="Times New Roman" w:cs="Times New Roman"/>
          <w:sz w:val="28"/>
          <w:szCs w:val="28"/>
        </w:rPr>
        <w:t xml:space="preserve">,  </w:t>
      </w:r>
      <w:r w:rsidRPr="00677D75">
        <w:rPr>
          <w:rFonts w:ascii="Times New Roman" w:hAnsi="Times New Roman" w:cs="Times New Roman"/>
          <w:sz w:val="28"/>
          <w:szCs w:val="28"/>
          <w:shd w:val="clear" w:color="auto" w:fill="FFFFFF"/>
        </w:rPr>
        <w:t xml:space="preserve">в </w:t>
      </w:r>
      <w:proofErr w:type="spellStart"/>
      <w:r w:rsidRPr="00677D75">
        <w:rPr>
          <w:rFonts w:ascii="Times New Roman" w:hAnsi="Times New Roman" w:cs="Times New Roman"/>
          <w:sz w:val="28"/>
          <w:szCs w:val="28"/>
          <w:shd w:val="clear" w:color="auto" w:fill="FFFFFF"/>
        </w:rPr>
        <w:t>районі</w:t>
      </w:r>
      <w:proofErr w:type="spellEnd"/>
      <w:r w:rsidRPr="00677D75">
        <w:rPr>
          <w:rFonts w:ascii="Times New Roman" w:hAnsi="Times New Roman" w:cs="Times New Roman"/>
          <w:sz w:val="28"/>
          <w:szCs w:val="28"/>
          <w:shd w:val="clear" w:color="auto" w:fill="FFFFFF"/>
        </w:rPr>
        <w:t xml:space="preserve"> </w:t>
      </w:r>
      <w:proofErr w:type="spellStart"/>
      <w:r w:rsidRPr="00677D75">
        <w:rPr>
          <w:rFonts w:ascii="Times New Roman" w:hAnsi="Times New Roman" w:cs="Times New Roman"/>
          <w:sz w:val="28"/>
          <w:szCs w:val="28"/>
          <w:shd w:val="clear" w:color="auto" w:fill="FFFFFF"/>
        </w:rPr>
        <w:t>промзони</w:t>
      </w:r>
      <w:proofErr w:type="spellEnd"/>
      <w:r w:rsidRPr="00677D75">
        <w:rPr>
          <w:rFonts w:ascii="Times New Roman" w:hAnsi="Times New Roman" w:cs="Times New Roman"/>
          <w:sz w:val="28"/>
          <w:szCs w:val="28"/>
          <w:shd w:val="clear" w:color="auto" w:fill="FFFFFF"/>
        </w:rPr>
        <w:t xml:space="preserve"> по </w:t>
      </w:r>
      <w:proofErr w:type="spellStart"/>
      <w:r w:rsidRPr="00677D75">
        <w:rPr>
          <w:rFonts w:ascii="Times New Roman" w:hAnsi="Times New Roman" w:cs="Times New Roman"/>
          <w:sz w:val="28"/>
          <w:szCs w:val="28"/>
          <w:shd w:val="clear" w:color="auto" w:fill="FFFFFF"/>
        </w:rPr>
        <w:t>вулиці</w:t>
      </w:r>
      <w:proofErr w:type="spellEnd"/>
      <w:r w:rsidRPr="00677D75">
        <w:rPr>
          <w:rFonts w:ascii="Times New Roman" w:hAnsi="Times New Roman" w:cs="Times New Roman"/>
          <w:sz w:val="28"/>
          <w:szCs w:val="28"/>
          <w:shd w:val="clear" w:color="auto" w:fill="FFFFFF"/>
        </w:rPr>
        <w:t xml:space="preserve"> Миру та на </w:t>
      </w:r>
      <w:proofErr w:type="spellStart"/>
      <w:r w:rsidRPr="00677D75">
        <w:rPr>
          <w:rFonts w:ascii="Times New Roman" w:hAnsi="Times New Roman" w:cs="Times New Roman"/>
          <w:sz w:val="28"/>
          <w:szCs w:val="28"/>
          <w:shd w:val="clear" w:color="auto" w:fill="FFFFFF"/>
        </w:rPr>
        <w:t>вулиці</w:t>
      </w:r>
      <w:proofErr w:type="spellEnd"/>
      <w:r w:rsidRPr="00677D75">
        <w:rPr>
          <w:rFonts w:ascii="Times New Roman" w:hAnsi="Times New Roman" w:cs="Times New Roman"/>
          <w:sz w:val="28"/>
          <w:szCs w:val="28"/>
          <w:shd w:val="clear" w:color="auto" w:fill="FFFFFF"/>
        </w:rPr>
        <w:t xml:space="preserve"> </w:t>
      </w:r>
      <w:proofErr w:type="spellStart"/>
      <w:r w:rsidRPr="00677D75">
        <w:rPr>
          <w:rFonts w:ascii="Times New Roman" w:hAnsi="Times New Roman" w:cs="Times New Roman"/>
          <w:sz w:val="28"/>
          <w:szCs w:val="28"/>
          <w:shd w:val="clear" w:color="auto" w:fill="FFFFFF"/>
        </w:rPr>
        <w:t>Шкільній</w:t>
      </w:r>
      <w:proofErr w:type="spellEnd"/>
      <w:r w:rsidRPr="00677D75">
        <w:rPr>
          <w:rFonts w:ascii="Times New Roman" w:hAnsi="Times New Roman" w:cs="Times New Roman"/>
          <w:sz w:val="28"/>
          <w:szCs w:val="28"/>
          <w:shd w:val="clear" w:color="auto" w:fill="FFFFFF"/>
        </w:rPr>
        <w:t>.</w:t>
      </w:r>
      <w:r w:rsidRPr="00677D75">
        <w:rPr>
          <w:rFonts w:ascii="Times New Roman" w:hAnsi="Times New Roman" w:cs="Times New Roman"/>
          <w:color w:val="050505"/>
          <w:sz w:val="18"/>
          <w:szCs w:val="18"/>
          <w:shd w:val="clear" w:color="auto" w:fill="FFFFFF"/>
        </w:rPr>
        <w:t xml:space="preserve">     </w:t>
      </w:r>
    </w:p>
    <w:p w:rsidR="0089306A" w:rsidRPr="00085C1C" w:rsidRDefault="0089306A" w:rsidP="0089306A">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4. По охороні навколишнього природного середовища громади </w:t>
      </w:r>
      <w:r w:rsidRPr="00677D75">
        <w:rPr>
          <w:rFonts w:ascii="Times New Roman" w:hAnsi="Times New Roman" w:cs="Times New Roman"/>
          <w:sz w:val="28"/>
          <w:szCs w:val="28"/>
          <w:lang w:val="uk-UA"/>
        </w:rPr>
        <w:t>та створенню рекреаційних зон:</w:t>
      </w:r>
      <w:r w:rsidRPr="00085C1C">
        <w:rPr>
          <w:rFonts w:ascii="Times New Roman" w:hAnsi="Times New Roman" w:cs="Times New Roman"/>
          <w:color w:val="FF0000"/>
          <w:sz w:val="28"/>
          <w:szCs w:val="28"/>
          <w:lang w:val="uk-UA"/>
        </w:rPr>
        <w:t xml:space="preserve"> </w:t>
      </w:r>
    </w:p>
    <w:p w:rsidR="0089306A" w:rsidRPr="002D6051" w:rsidRDefault="0089306A" w:rsidP="002D6051">
      <w:pPr>
        <w:pStyle w:val="Default"/>
        <w:numPr>
          <w:ilvl w:val="0"/>
          <w:numId w:val="27"/>
        </w:numPr>
        <w:jc w:val="both"/>
        <w:rPr>
          <w:color w:val="auto"/>
        </w:rPr>
      </w:pPr>
      <w:r w:rsidRPr="00677D75">
        <w:rPr>
          <w:color w:val="auto"/>
          <w:sz w:val="28"/>
          <w:szCs w:val="28"/>
        </w:rPr>
        <w:t xml:space="preserve">виготовлено </w:t>
      </w:r>
      <w:proofErr w:type="spellStart"/>
      <w:r w:rsidRPr="00677D75">
        <w:rPr>
          <w:color w:val="auto"/>
          <w:sz w:val="28"/>
          <w:szCs w:val="28"/>
        </w:rPr>
        <w:t>проєктно</w:t>
      </w:r>
      <w:proofErr w:type="spellEnd"/>
      <w:r w:rsidRPr="00677D75">
        <w:rPr>
          <w:color w:val="auto"/>
          <w:sz w:val="28"/>
          <w:szCs w:val="28"/>
        </w:rPr>
        <w:t xml:space="preserve"> кошторисну документацію по </w:t>
      </w:r>
      <w:proofErr w:type="spellStart"/>
      <w:r w:rsidRPr="00677D75">
        <w:rPr>
          <w:color w:val="auto"/>
          <w:sz w:val="28"/>
          <w:szCs w:val="28"/>
        </w:rPr>
        <w:t>проєкту</w:t>
      </w:r>
      <w:proofErr w:type="spellEnd"/>
      <w:r w:rsidRPr="00677D75">
        <w:rPr>
          <w:color w:val="auto"/>
          <w:sz w:val="28"/>
          <w:szCs w:val="28"/>
        </w:rPr>
        <w:t xml:space="preserve"> </w:t>
      </w:r>
      <w:r w:rsidRPr="00677D75">
        <w:rPr>
          <w:color w:val="auto"/>
          <w:sz w:val="28"/>
          <w:szCs w:val="28"/>
          <w:shd w:val="clear" w:color="auto" w:fill="FFFFFF"/>
        </w:rPr>
        <w:t>"</w:t>
      </w:r>
      <w:r w:rsidRPr="00677D75">
        <w:rPr>
          <w:color w:val="auto"/>
          <w:sz w:val="28"/>
          <w:szCs w:val="28"/>
        </w:rPr>
        <w:t xml:space="preserve">Будівництво локальної очисної споруди для приймання стоків від асенізаційних машин в </w:t>
      </w:r>
      <w:proofErr w:type="spellStart"/>
      <w:r w:rsidRPr="00677D75">
        <w:rPr>
          <w:color w:val="auto"/>
          <w:sz w:val="28"/>
          <w:szCs w:val="28"/>
        </w:rPr>
        <w:t>смт</w:t>
      </w:r>
      <w:proofErr w:type="spellEnd"/>
      <w:r w:rsidRPr="00677D75">
        <w:rPr>
          <w:color w:val="auto"/>
          <w:sz w:val="28"/>
          <w:szCs w:val="28"/>
        </w:rPr>
        <w:t xml:space="preserve"> Срібне Чернігівської області</w:t>
      </w:r>
      <w:r w:rsidRPr="00677D75">
        <w:rPr>
          <w:color w:val="auto"/>
          <w:sz w:val="28"/>
          <w:szCs w:val="28"/>
          <w:shd w:val="clear" w:color="auto" w:fill="FFFFFF"/>
        </w:rPr>
        <w:t xml:space="preserve">" на суму </w:t>
      </w:r>
      <w:r w:rsidRPr="00677D75">
        <w:rPr>
          <w:b/>
          <w:color w:val="auto"/>
          <w:sz w:val="28"/>
          <w:szCs w:val="28"/>
          <w:shd w:val="clear" w:color="auto" w:fill="FFFFFF"/>
        </w:rPr>
        <w:t xml:space="preserve">49,9 </w:t>
      </w:r>
      <w:proofErr w:type="spellStart"/>
      <w:r w:rsidRPr="00677D75">
        <w:rPr>
          <w:b/>
          <w:color w:val="auto"/>
          <w:sz w:val="28"/>
          <w:szCs w:val="28"/>
          <w:shd w:val="clear" w:color="auto" w:fill="FFFFFF"/>
        </w:rPr>
        <w:t>тис.грн</w:t>
      </w:r>
      <w:proofErr w:type="spellEnd"/>
      <w:r w:rsidRPr="00677D75">
        <w:rPr>
          <w:b/>
          <w:color w:val="auto"/>
          <w:sz w:val="28"/>
          <w:szCs w:val="28"/>
          <w:shd w:val="clear" w:color="auto" w:fill="FFFFFF"/>
        </w:rPr>
        <w:t xml:space="preserve">; </w:t>
      </w:r>
    </w:p>
    <w:p w:rsidR="002D6051" w:rsidRPr="00677D75" w:rsidRDefault="002D6051" w:rsidP="002D6051">
      <w:pPr>
        <w:pStyle w:val="aa"/>
        <w:numPr>
          <w:ilvl w:val="0"/>
          <w:numId w:val="27"/>
        </w:numPr>
        <w:spacing w:after="0" w:line="240" w:lineRule="auto"/>
        <w:jc w:val="both"/>
        <w:rPr>
          <w:rStyle w:val="21"/>
          <w:rFonts w:ascii="Times New Roman" w:hAnsi="Times New Roman" w:cs="Times New Roman"/>
          <w:sz w:val="28"/>
          <w:szCs w:val="28"/>
          <w:lang w:val="uk-UA"/>
        </w:rPr>
      </w:pPr>
      <w:r w:rsidRPr="00677D75">
        <w:rPr>
          <w:rFonts w:ascii="Times New Roman" w:hAnsi="Times New Roman" w:cs="Times New Roman"/>
          <w:sz w:val="28"/>
          <w:szCs w:val="28"/>
          <w:shd w:val="clear" w:color="auto" w:fill="FFFFFF"/>
          <w:lang w:val="uk-UA"/>
        </w:rPr>
        <w:t xml:space="preserve">продовжились </w:t>
      </w:r>
      <w:r w:rsidR="003474BF">
        <w:rPr>
          <w:rFonts w:ascii="Times New Roman" w:hAnsi="Times New Roman" w:cs="Times New Roman"/>
          <w:sz w:val="28"/>
          <w:szCs w:val="28"/>
          <w:shd w:val="clear" w:color="auto" w:fill="FFFFFF"/>
          <w:lang w:val="uk-UA"/>
        </w:rPr>
        <w:t>роботи по облаштуванню території</w:t>
      </w:r>
      <w:r w:rsidRPr="00677D75">
        <w:rPr>
          <w:rFonts w:ascii="Times New Roman" w:hAnsi="Times New Roman" w:cs="Times New Roman"/>
          <w:sz w:val="28"/>
          <w:szCs w:val="28"/>
          <w:shd w:val="clear" w:color="auto" w:fill="FFFFFF"/>
          <w:lang w:val="uk-UA"/>
        </w:rPr>
        <w:t xml:space="preserve"> в </w:t>
      </w:r>
      <w:r w:rsidRPr="00677D75">
        <w:rPr>
          <w:rFonts w:ascii="Times New Roman" w:hAnsi="Times New Roman"/>
          <w:sz w:val="28"/>
          <w:szCs w:val="28"/>
          <w:lang w:val="uk-UA"/>
        </w:rPr>
        <w:t xml:space="preserve">центральному парку селища Срібне </w:t>
      </w:r>
      <w:r w:rsidRPr="00677D75">
        <w:rPr>
          <w:rStyle w:val="21"/>
          <w:rFonts w:ascii="Times New Roman" w:hAnsi="Times New Roman" w:cs="Times New Roman"/>
          <w:sz w:val="28"/>
          <w:szCs w:val="28"/>
          <w:lang w:val="uk-UA" w:eastAsia="uk-UA"/>
        </w:rPr>
        <w:t>– розчистка від порослі, висадка дерев, фарбування трибун на стадіоні та інше;</w:t>
      </w:r>
    </w:p>
    <w:p w:rsidR="002D6051" w:rsidRDefault="002D6051" w:rsidP="002D6051">
      <w:pPr>
        <w:pStyle w:val="aa"/>
        <w:numPr>
          <w:ilvl w:val="0"/>
          <w:numId w:val="27"/>
        </w:numPr>
        <w:spacing w:after="0" w:line="240" w:lineRule="auto"/>
        <w:jc w:val="both"/>
        <w:rPr>
          <w:rFonts w:ascii="Times New Roman" w:hAnsi="Times New Roman" w:cs="Times New Roman"/>
          <w:sz w:val="28"/>
          <w:szCs w:val="28"/>
          <w:shd w:val="clear" w:color="auto" w:fill="FFFFFF"/>
          <w:lang w:val="uk-UA"/>
        </w:rPr>
      </w:pPr>
      <w:r w:rsidRPr="00C741C1">
        <w:rPr>
          <w:rFonts w:ascii="Times New Roman" w:hAnsi="Times New Roman" w:cs="Times New Roman"/>
          <w:sz w:val="28"/>
          <w:szCs w:val="28"/>
          <w:shd w:val="clear" w:color="auto" w:fill="FFFFFF"/>
          <w:lang w:val="uk-UA"/>
        </w:rPr>
        <w:t xml:space="preserve">працівники громади підтримали ініціативу селищного голови Олени ПАНЧЕНКО  </w:t>
      </w:r>
      <w:r w:rsidRPr="00C741C1">
        <w:rPr>
          <w:rFonts w:ascii="Times New Roman" w:eastAsia="Times New Roman" w:hAnsi="Times New Roman" w:cs="Times New Roman"/>
          <w:sz w:val="28"/>
          <w:szCs w:val="28"/>
          <w:lang w:val="uk-UA" w:eastAsia="uk-UA"/>
        </w:rPr>
        <w:t xml:space="preserve">та долучилися до акції </w:t>
      </w:r>
      <w:r w:rsidRPr="00C741C1">
        <w:rPr>
          <w:rFonts w:ascii="Times New Roman" w:hAnsi="Times New Roman" w:cs="Times New Roman"/>
          <w:sz w:val="28"/>
          <w:szCs w:val="28"/>
          <w:shd w:val="clear" w:color="auto" w:fill="FFFFFF"/>
          <w:lang w:val="uk-UA"/>
        </w:rPr>
        <w:t>"За чисте довкілля", висадивши понад тисячу дерев та кущів;</w:t>
      </w:r>
    </w:p>
    <w:p w:rsidR="002D6051" w:rsidRPr="00C741C1" w:rsidRDefault="002D6051" w:rsidP="002D6051">
      <w:pPr>
        <w:pStyle w:val="aa"/>
        <w:numPr>
          <w:ilvl w:val="0"/>
          <w:numId w:val="27"/>
        </w:numPr>
        <w:spacing w:after="0" w:line="240" w:lineRule="auto"/>
        <w:jc w:val="both"/>
        <w:rPr>
          <w:rFonts w:ascii="Segoe UI Historic" w:eastAsia="Times New Roman" w:hAnsi="Segoe UI Historic" w:cs="Segoe UI Historic"/>
          <w:sz w:val="18"/>
          <w:szCs w:val="18"/>
          <w:lang w:eastAsia="uk-UA"/>
        </w:rPr>
      </w:pPr>
      <w:r w:rsidRPr="00C741C1">
        <w:rPr>
          <w:rFonts w:ascii="Times New Roman" w:hAnsi="Times New Roman" w:cs="Times New Roman"/>
          <w:sz w:val="28"/>
          <w:szCs w:val="28"/>
          <w:lang w:val="uk-UA"/>
        </w:rPr>
        <w:t xml:space="preserve">проводились  роботи по благоустрою населених пунктів громади. </w:t>
      </w:r>
    </w:p>
    <w:p w:rsidR="0089306A" w:rsidRPr="0072425F" w:rsidRDefault="0089306A" w:rsidP="0089306A">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C4510F">
        <w:rPr>
          <w:rFonts w:ascii="Times New Roman" w:hAnsi="Times New Roman" w:cs="Times New Roman"/>
          <w:color w:val="FF0000"/>
          <w:sz w:val="28"/>
          <w:szCs w:val="28"/>
          <w:lang w:val="uk-UA"/>
        </w:rPr>
        <w:t xml:space="preserve">      </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5</w:t>
      </w:r>
      <w:r w:rsidRPr="002811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11BA">
        <w:rPr>
          <w:rFonts w:ascii="Times New Roman" w:hAnsi="Times New Roman" w:cs="Times New Roman"/>
          <w:sz w:val="28"/>
          <w:szCs w:val="28"/>
          <w:lang w:val="uk-UA"/>
        </w:rPr>
        <w:t>Селищна рада</w:t>
      </w:r>
      <w:r>
        <w:rPr>
          <w:rFonts w:ascii="Times New Roman" w:hAnsi="Times New Roman" w:cs="Times New Roman"/>
          <w:color w:val="FF0000"/>
          <w:sz w:val="28"/>
          <w:szCs w:val="28"/>
          <w:lang w:val="uk-UA"/>
        </w:rPr>
        <w:t xml:space="preserve"> </w:t>
      </w:r>
      <w:r w:rsidR="009B64BB">
        <w:rPr>
          <w:rFonts w:ascii="Times New Roman" w:hAnsi="Times New Roman" w:cs="Times New Roman"/>
          <w:sz w:val="28"/>
          <w:szCs w:val="28"/>
          <w:shd w:val="clear" w:color="auto" w:fill="FFFFFF"/>
          <w:lang w:val="uk-UA"/>
        </w:rPr>
        <w:t xml:space="preserve">прийняла участь у </w:t>
      </w:r>
      <w:proofErr w:type="spellStart"/>
      <w:r w:rsidR="009B64BB">
        <w:rPr>
          <w:rFonts w:ascii="Times New Roman" w:hAnsi="Times New Roman" w:cs="Times New Roman"/>
          <w:sz w:val="28"/>
          <w:szCs w:val="28"/>
          <w:shd w:val="clear" w:color="auto" w:fill="FFFFFF"/>
          <w:lang w:val="uk-UA"/>
        </w:rPr>
        <w:t>спів</w:t>
      </w:r>
      <w:r w:rsidRPr="0072425F">
        <w:rPr>
          <w:rFonts w:ascii="Times New Roman" w:hAnsi="Times New Roman" w:cs="Times New Roman"/>
          <w:sz w:val="28"/>
          <w:szCs w:val="28"/>
          <w:shd w:val="clear" w:color="auto" w:fill="FFFFFF"/>
          <w:lang w:val="uk-UA"/>
        </w:rPr>
        <w:t>фінансуванні</w:t>
      </w:r>
      <w:proofErr w:type="spellEnd"/>
      <w:r w:rsidRPr="0072425F">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проє</w:t>
      </w:r>
      <w:r w:rsidRPr="0072425F">
        <w:rPr>
          <w:rFonts w:ascii="Times New Roman" w:hAnsi="Times New Roman" w:cs="Times New Roman"/>
          <w:sz w:val="28"/>
          <w:szCs w:val="28"/>
          <w:shd w:val="clear" w:color="auto" w:fill="FFFFFF"/>
          <w:lang w:val="uk-UA"/>
        </w:rPr>
        <w:t>кту</w:t>
      </w:r>
      <w:proofErr w:type="spellEnd"/>
      <w:r>
        <w:rPr>
          <w:rFonts w:ascii="Times New Roman" w:hAnsi="Times New Roman" w:cs="Times New Roman"/>
          <w:sz w:val="28"/>
          <w:szCs w:val="28"/>
          <w:shd w:val="clear" w:color="auto" w:fill="FFFFFF"/>
          <w:lang w:val="uk-UA"/>
        </w:rPr>
        <w:t xml:space="preserve"> оснащення </w:t>
      </w:r>
      <w:r w:rsidRPr="0072425F">
        <w:rPr>
          <w:rFonts w:ascii="Times New Roman" w:hAnsi="Times New Roman" w:cs="Times New Roman"/>
          <w:sz w:val="28"/>
          <w:szCs w:val="28"/>
          <w:shd w:val="clear" w:color="auto" w:fill="FFFFFF"/>
          <w:lang w:val="uk-UA"/>
        </w:rPr>
        <w:t xml:space="preserve">сучасними автомобілями </w:t>
      </w:r>
      <w:r w:rsidRPr="00FF5E20">
        <w:rPr>
          <w:rFonts w:ascii="Times New Roman" w:hAnsi="Times New Roman"/>
          <w:sz w:val="28"/>
          <w:szCs w:val="28"/>
          <w:shd w:val="clear" w:color="auto" w:fill="FFFFFF"/>
          <w:lang w:val="uk-UA"/>
        </w:rPr>
        <w:t>"</w:t>
      </w:r>
      <w:r w:rsidRPr="0072425F">
        <w:rPr>
          <w:rFonts w:ascii="Times New Roman" w:hAnsi="Times New Roman" w:cs="Times New Roman"/>
          <w:sz w:val="28"/>
          <w:szCs w:val="28"/>
          <w:shd w:val="clear" w:color="auto" w:fill="FFFFFF"/>
          <w:lang w:val="uk-UA"/>
        </w:rPr>
        <w:t>швидкої допомоги</w:t>
      </w:r>
      <w:r w:rsidRPr="00FF5E20">
        <w:rPr>
          <w:rFonts w:ascii="Times New Roman" w:hAnsi="Times New Roman"/>
          <w:sz w:val="28"/>
          <w:szCs w:val="28"/>
          <w:shd w:val="clear" w:color="auto" w:fill="FFFFFF"/>
          <w:lang w:val="uk-UA"/>
        </w:rPr>
        <w:t>"</w:t>
      </w:r>
      <w:r w:rsidRPr="0072425F">
        <w:rPr>
          <w:rFonts w:ascii="Times New Roman" w:hAnsi="Times New Roman" w:cs="Times New Roman"/>
          <w:sz w:val="28"/>
          <w:szCs w:val="28"/>
          <w:shd w:val="clear" w:color="auto" w:fill="FFFFFF"/>
          <w:lang w:val="uk-UA"/>
        </w:rPr>
        <w:t xml:space="preserve"> </w:t>
      </w:r>
      <w:proofErr w:type="spellStart"/>
      <w:r w:rsidRPr="0072425F">
        <w:rPr>
          <w:rFonts w:ascii="Times New Roman" w:hAnsi="Times New Roman" w:cs="Times New Roman"/>
          <w:sz w:val="28"/>
          <w:szCs w:val="28"/>
          <w:shd w:val="clear" w:color="auto" w:fill="FFFFFF"/>
          <w:lang w:val="uk-UA"/>
        </w:rPr>
        <w:t>Срібнянської</w:t>
      </w:r>
      <w:proofErr w:type="spellEnd"/>
      <w:r w:rsidRPr="0072425F">
        <w:rPr>
          <w:rFonts w:ascii="Times New Roman" w:hAnsi="Times New Roman" w:cs="Times New Roman"/>
          <w:sz w:val="28"/>
          <w:szCs w:val="28"/>
          <w:shd w:val="clear" w:color="auto" w:fill="FFFFFF"/>
          <w:lang w:val="uk-UA"/>
        </w:rPr>
        <w:t xml:space="preserve"> підстанції екстреної медичної допомоги та медицини катастроф</w:t>
      </w:r>
      <w:r>
        <w:rPr>
          <w:rFonts w:ascii="Times New Roman" w:hAnsi="Times New Roman" w:cs="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в сумі  </w:t>
      </w:r>
      <w:r w:rsidRPr="005521CA">
        <w:rPr>
          <w:rFonts w:ascii="Times New Roman" w:hAnsi="Times New Roman"/>
          <w:b/>
          <w:sz w:val="28"/>
          <w:szCs w:val="28"/>
          <w:shd w:val="clear" w:color="auto" w:fill="FFFFFF"/>
          <w:lang w:val="uk-UA"/>
        </w:rPr>
        <w:t>80</w:t>
      </w:r>
      <w:r>
        <w:rPr>
          <w:rFonts w:ascii="Times New Roman" w:hAnsi="Times New Roman"/>
          <w:b/>
          <w:sz w:val="28"/>
          <w:szCs w:val="28"/>
          <w:shd w:val="clear" w:color="auto" w:fill="FFFFFF"/>
          <w:lang w:val="uk-UA"/>
        </w:rPr>
        <w:t>,0</w:t>
      </w:r>
      <w:r w:rsidRPr="005521CA">
        <w:rPr>
          <w:rFonts w:ascii="Times New Roman" w:hAnsi="Times New Roman"/>
          <w:b/>
          <w:sz w:val="28"/>
          <w:szCs w:val="28"/>
          <w:shd w:val="clear" w:color="auto" w:fill="FFFFFF"/>
          <w:lang w:val="uk-UA"/>
        </w:rPr>
        <w:t xml:space="preserve"> </w:t>
      </w:r>
      <w:proofErr w:type="spellStart"/>
      <w:r w:rsidRPr="005521CA">
        <w:rPr>
          <w:rFonts w:ascii="Times New Roman" w:hAnsi="Times New Roman"/>
          <w:b/>
          <w:sz w:val="28"/>
          <w:szCs w:val="28"/>
          <w:shd w:val="clear" w:color="auto" w:fill="FFFFFF"/>
          <w:lang w:val="uk-UA"/>
        </w:rPr>
        <w:t>тис.грн</w:t>
      </w:r>
      <w:proofErr w:type="spellEnd"/>
      <w:r w:rsidRPr="005521CA">
        <w:rPr>
          <w:rFonts w:ascii="Times New Roman" w:hAnsi="Times New Roman"/>
          <w:b/>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
    <w:p w:rsidR="0089306A" w:rsidRPr="00AC653B" w:rsidRDefault="0089306A" w:rsidP="00AC653B">
      <w:pPr>
        <w:pStyle w:val="aa"/>
        <w:tabs>
          <w:tab w:val="left" w:pos="142"/>
        </w:tabs>
        <w:spacing w:after="0" w:line="240" w:lineRule="auto"/>
        <w:ind w:left="0"/>
        <w:jc w:val="both"/>
        <w:rPr>
          <w:rFonts w:ascii="Times New Roman" w:hAnsi="Times New Roman" w:cs="Times New Roman"/>
          <w:sz w:val="28"/>
          <w:szCs w:val="28"/>
          <w:lang w:val="uk-UA"/>
        </w:rPr>
      </w:pPr>
    </w:p>
    <w:p w:rsidR="001053FB" w:rsidRDefault="006F6A68" w:rsidP="001053FB">
      <w:pPr>
        <w:pStyle w:val="aa"/>
        <w:tabs>
          <w:tab w:val="left" w:pos="142"/>
        </w:tabs>
        <w:spacing w:after="0" w:line="240" w:lineRule="auto"/>
        <w:ind w:left="0"/>
        <w:jc w:val="center"/>
        <w:rPr>
          <w:rFonts w:ascii="Times New Roman" w:hAnsi="Times New Roman" w:cs="Times New Roman"/>
          <w:b/>
          <w:sz w:val="28"/>
          <w:szCs w:val="28"/>
          <w:lang w:val="uk-UA"/>
        </w:rPr>
      </w:pPr>
      <w:proofErr w:type="spellStart"/>
      <w:r w:rsidRPr="006F6A68">
        <w:rPr>
          <w:rFonts w:ascii="Times New Roman" w:hAnsi="Times New Roman" w:cs="Times New Roman"/>
          <w:b/>
          <w:sz w:val="28"/>
          <w:szCs w:val="28"/>
        </w:rPr>
        <w:t>Житлово-комунальне</w:t>
      </w:r>
      <w:proofErr w:type="spellEnd"/>
      <w:r w:rsidRPr="006F6A68">
        <w:rPr>
          <w:rFonts w:ascii="Times New Roman" w:hAnsi="Times New Roman" w:cs="Times New Roman"/>
          <w:b/>
          <w:sz w:val="28"/>
          <w:szCs w:val="28"/>
        </w:rPr>
        <w:t xml:space="preserve"> </w:t>
      </w:r>
      <w:proofErr w:type="spellStart"/>
      <w:r w:rsidRPr="006F6A68">
        <w:rPr>
          <w:rFonts w:ascii="Times New Roman" w:hAnsi="Times New Roman" w:cs="Times New Roman"/>
          <w:b/>
          <w:sz w:val="28"/>
          <w:szCs w:val="28"/>
        </w:rPr>
        <w:t>господарство</w:t>
      </w:r>
      <w:proofErr w:type="spellEnd"/>
    </w:p>
    <w:p w:rsidR="009B64BB" w:rsidRDefault="006F6A68" w:rsidP="008E5DE9">
      <w:pPr>
        <w:pStyle w:val="aa"/>
        <w:tabs>
          <w:tab w:val="left" w:pos="142"/>
        </w:tabs>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F6A68">
        <w:rPr>
          <w:rFonts w:ascii="Times New Roman" w:hAnsi="Times New Roman" w:cs="Times New Roman"/>
          <w:color w:val="000000"/>
          <w:sz w:val="28"/>
          <w:szCs w:val="28"/>
          <w:lang w:val="uk-UA"/>
        </w:rPr>
        <w:t>Комунальні послуги на теренах громади нада</w:t>
      </w:r>
      <w:r w:rsidR="009B64BB">
        <w:rPr>
          <w:rFonts w:ascii="Times New Roman" w:hAnsi="Times New Roman" w:cs="Times New Roman"/>
          <w:color w:val="000000"/>
          <w:sz w:val="28"/>
          <w:szCs w:val="28"/>
          <w:lang w:val="uk-UA"/>
        </w:rPr>
        <w:t>ють:</w:t>
      </w:r>
    </w:p>
    <w:p w:rsidR="009B64BB" w:rsidRPr="009B64BB" w:rsidRDefault="009B64BB" w:rsidP="009B64BB">
      <w:pPr>
        <w:pStyle w:val="aa"/>
        <w:numPr>
          <w:ilvl w:val="0"/>
          <w:numId w:val="36"/>
        </w:numPr>
        <w:tabs>
          <w:tab w:val="left" w:pos="142"/>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КП</w:t>
      </w:r>
      <w:proofErr w:type="spellEnd"/>
      <w:r>
        <w:rPr>
          <w:rFonts w:ascii="Times New Roman" w:hAnsi="Times New Roman" w:cs="Times New Roman"/>
          <w:color w:val="000000"/>
          <w:sz w:val="28"/>
          <w:szCs w:val="28"/>
          <w:lang w:val="uk-UA"/>
        </w:rPr>
        <w:t xml:space="preserve"> «Комунгосп» </w:t>
      </w:r>
      <w:r w:rsidRPr="009B64BB">
        <w:rPr>
          <w:rFonts w:ascii="Times New Roman" w:hAnsi="Times New Roman"/>
          <w:sz w:val="28"/>
          <w:szCs w:val="28"/>
          <w:lang w:val="uk-UA" w:eastAsia="uk-UA"/>
        </w:rPr>
        <w:t>–</w:t>
      </w:r>
      <w:r>
        <w:rPr>
          <w:rFonts w:ascii="Times New Roman" w:hAnsi="Times New Roman" w:cs="Times New Roman"/>
          <w:color w:val="000000"/>
          <w:sz w:val="28"/>
          <w:szCs w:val="28"/>
          <w:lang w:val="uk-UA"/>
        </w:rPr>
        <w:t xml:space="preserve"> ц</w:t>
      </w:r>
      <w:r w:rsidR="006F6A68" w:rsidRPr="006F6A68">
        <w:rPr>
          <w:rFonts w:ascii="Times New Roman" w:hAnsi="Times New Roman" w:cs="Times New Roman"/>
          <w:color w:val="000000"/>
          <w:sz w:val="28"/>
          <w:szCs w:val="28"/>
          <w:lang w:val="uk-UA"/>
        </w:rPr>
        <w:t>е вивіз твердих побутових відходів, рідких нечистот, водопостачання, ритуальні послуги</w:t>
      </w:r>
      <w:r w:rsidR="00AD50ED">
        <w:rPr>
          <w:rFonts w:ascii="Times New Roman" w:hAnsi="Times New Roman" w:cs="Times New Roman"/>
          <w:color w:val="000000"/>
          <w:sz w:val="28"/>
          <w:szCs w:val="28"/>
          <w:lang w:val="uk-UA"/>
        </w:rPr>
        <w:t xml:space="preserve">, послуги по використанню техніки (трактора, екскаватора), по косінню </w:t>
      </w:r>
      <w:r>
        <w:rPr>
          <w:rFonts w:ascii="Times New Roman" w:hAnsi="Times New Roman" w:cs="Times New Roman"/>
          <w:color w:val="000000"/>
          <w:sz w:val="28"/>
          <w:szCs w:val="28"/>
          <w:lang w:val="uk-UA"/>
        </w:rPr>
        <w:t>трави;</w:t>
      </w:r>
    </w:p>
    <w:p w:rsidR="008E5DE9" w:rsidRDefault="006F6A68" w:rsidP="009B64BB">
      <w:pPr>
        <w:pStyle w:val="aa"/>
        <w:numPr>
          <w:ilvl w:val="0"/>
          <w:numId w:val="36"/>
        </w:numPr>
        <w:tabs>
          <w:tab w:val="left" w:pos="142"/>
        </w:tabs>
        <w:spacing w:after="0" w:line="240" w:lineRule="auto"/>
        <w:jc w:val="both"/>
        <w:rPr>
          <w:rFonts w:ascii="Times New Roman" w:hAnsi="Times New Roman" w:cs="Times New Roman"/>
          <w:sz w:val="28"/>
          <w:szCs w:val="28"/>
          <w:lang w:val="uk-UA"/>
        </w:rPr>
      </w:pPr>
      <w:r w:rsidRPr="006F6A68">
        <w:rPr>
          <w:rFonts w:ascii="Times New Roman" w:hAnsi="Times New Roman" w:cs="Times New Roman"/>
          <w:color w:val="000000"/>
          <w:sz w:val="28"/>
          <w:szCs w:val="28"/>
          <w:lang w:val="uk-UA"/>
        </w:rPr>
        <w:t xml:space="preserve"> </w:t>
      </w:r>
      <w:proofErr w:type="spellStart"/>
      <w:r w:rsidRPr="006F6A68">
        <w:rPr>
          <w:rFonts w:ascii="Times New Roman" w:hAnsi="Times New Roman" w:cs="Times New Roman"/>
          <w:sz w:val="28"/>
          <w:szCs w:val="28"/>
          <w:lang w:val="uk-UA"/>
        </w:rPr>
        <w:t>Срібнянська</w:t>
      </w:r>
      <w:proofErr w:type="spellEnd"/>
      <w:r w:rsidRPr="006F6A68">
        <w:rPr>
          <w:rFonts w:ascii="Times New Roman" w:hAnsi="Times New Roman" w:cs="Times New Roman"/>
          <w:sz w:val="28"/>
          <w:szCs w:val="28"/>
          <w:lang w:val="uk-UA"/>
        </w:rPr>
        <w:t xml:space="preserve"> дільниця АТ «</w:t>
      </w:r>
      <w:proofErr w:type="spellStart"/>
      <w:r w:rsidRPr="006F6A68">
        <w:rPr>
          <w:rFonts w:ascii="Times New Roman" w:hAnsi="Times New Roman" w:cs="Times New Roman"/>
          <w:sz w:val="28"/>
          <w:szCs w:val="28"/>
          <w:lang w:val="uk-UA"/>
        </w:rPr>
        <w:t>Облтеплокомуненерго</w:t>
      </w:r>
      <w:proofErr w:type="spellEnd"/>
      <w:r w:rsidRPr="006F6A68">
        <w:rPr>
          <w:rFonts w:ascii="Times New Roman" w:hAnsi="Times New Roman" w:cs="Times New Roman"/>
          <w:sz w:val="28"/>
          <w:szCs w:val="28"/>
          <w:lang w:val="uk-UA"/>
        </w:rPr>
        <w:t xml:space="preserve">»  </w:t>
      </w:r>
      <w:r w:rsidR="009B64BB">
        <w:rPr>
          <w:rFonts w:ascii="Times New Roman" w:hAnsi="Times New Roman"/>
          <w:sz w:val="28"/>
          <w:szCs w:val="28"/>
          <w:lang w:eastAsia="uk-UA"/>
        </w:rPr>
        <w:t>–</w:t>
      </w:r>
      <w:r w:rsidRPr="006F6A68">
        <w:rPr>
          <w:rFonts w:ascii="Times New Roman" w:hAnsi="Times New Roman" w:cs="Times New Roman"/>
          <w:sz w:val="28"/>
          <w:szCs w:val="28"/>
          <w:lang w:val="uk-UA"/>
        </w:rPr>
        <w:t xml:space="preserve"> послуги з  теплопостачання.</w:t>
      </w:r>
    </w:p>
    <w:p w:rsidR="008E5DE9" w:rsidRPr="008E5DE9" w:rsidRDefault="008E5DE9" w:rsidP="008E5DE9">
      <w:pPr>
        <w:pStyle w:val="aa"/>
        <w:tabs>
          <w:tab w:val="left" w:pos="142"/>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5DE9">
        <w:rPr>
          <w:rFonts w:ascii="Times New Roman" w:hAnsi="Times New Roman" w:cs="Times New Roman"/>
          <w:sz w:val="28"/>
          <w:szCs w:val="28"/>
          <w:lang w:val="uk-UA"/>
        </w:rPr>
        <w:t xml:space="preserve">Матеріально-технічна база </w:t>
      </w:r>
      <w:proofErr w:type="spellStart"/>
      <w:r w:rsidR="009B64BB">
        <w:rPr>
          <w:rFonts w:ascii="Times New Roman" w:hAnsi="Times New Roman" w:cs="Times New Roman"/>
          <w:color w:val="000000"/>
          <w:sz w:val="28"/>
          <w:szCs w:val="28"/>
          <w:lang w:val="uk-UA"/>
        </w:rPr>
        <w:t>КП</w:t>
      </w:r>
      <w:proofErr w:type="spellEnd"/>
      <w:r w:rsidR="009B64BB">
        <w:rPr>
          <w:rFonts w:ascii="Times New Roman" w:hAnsi="Times New Roman" w:cs="Times New Roman"/>
          <w:color w:val="000000"/>
          <w:sz w:val="28"/>
          <w:szCs w:val="28"/>
          <w:lang w:val="uk-UA"/>
        </w:rPr>
        <w:t xml:space="preserve"> «Комунгосп» </w:t>
      </w:r>
      <w:r w:rsidRPr="008E5DE9">
        <w:rPr>
          <w:rFonts w:ascii="Times New Roman" w:hAnsi="Times New Roman" w:cs="Times New Roman"/>
          <w:sz w:val="28"/>
          <w:szCs w:val="28"/>
          <w:lang w:val="uk-UA"/>
        </w:rPr>
        <w:t xml:space="preserve">за роки існування громади значно зміцнилася, а саме: за рахунок субвенцій з державного бюджету місцевим  на формування інфраструктури об’єднаних територіальних громад  та на здійснення заходів щодо  соціально-економічного розвитку окремих територій, коштів місцевого бюджету було придбано спеціальну техніку: асенізаційну машину, екскаватор </w:t>
      </w:r>
      <w:proofErr w:type="spellStart"/>
      <w:r w:rsidRPr="008E5DE9">
        <w:rPr>
          <w:rFonts w:ascii="Times New Roman" w:hAnsi="Times New Roman" w:cs="Times New Roman"/>
          <w:sz w:val="28"/>
          <w:szCs w:val="28"/>
          <w:lang w:val="uk-UA"/>
        </w:rPr>
        <w:t>Амкодор</w:t>
      </w:r>
      <w:proofErr w:type="spellEnd"/>
      <w:r w:rsidRPr="008E5DE9">
        <w:rPr>
          <w:rFonts w:ascii="Times New Roman" w:hAnsi="Times New Roman" w:cs="Times New Roman"/>
          <w:sz w:val="28"/>
          <w:szCs w:val="28"/>
          <w:lang w:val="uk-UA"/>
        </w:rPr>
        <w:t xml:space="preserve">, два трактора </w:t>
      </w:r>
      <w:proofErr w:type="spellStart"/>
      <w:r w:rsidRPr="008E5DE9">
        <w:rPr>
          <w:rFonts w:ascii="Times New Roman" w:hAnsi="Times New Roman" w:cs="Times New Roman"/>
          <w:sz w:val="28"/>
          <w:szCs w:val="28"/>
          <w:lang w:val="uk-UA"/>
        </w:rPr>
        <w:t>Беларус</w:t>
      </w:r>
      <w:proofErr w:type="spellEnd"/>
      <w:r w:rsidRPr="008E5DE9">
        <w:rPr>
          <w:rFonts w:ascii="Times New Roman" w:hAnsi="Times New Roman" w:cs="Times New Roman"/>
          <w:sz w:val="28"/>
          <w:szCs w:val="28"/>
          <w:lang w:val="uk-UA"/>
        </w:rPr>
        <w:t xml:space="preserve"> 1221.2 та  МТЗ 82, автогідропідйомник, вакуумний напівпричіп-цистерну та подрібнювач гілок, дорожній каток, два навісні відвали-лопати, розкидач дорожніх сумішей. </w:t>
      </w:r>
    </w:p>
    <w:p w:rsidR="008E5DE9" w:rsidRPr="008E5DE9" w:rsidRDefault="008E5DE9" w:rsidP="006F6A68">
      <w:pPr>
        <w:pStyle w:val="aa"/>
        <w:tabs>
          <w:tab w:val="left" w:pos="142"/>
        </w:tabs>
        <w:spacing w:after="0" w:line="240" w:lineRule="auto"/>
        <w:ind w:left="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8E5DE9">
        <w:rPr>
          <w:rFonts w:ascii="Times New Roman" w:hAnsi="Times New Roman" w:cs="Times New Roman"/>
          <w:color w:val="000000"/>
          <w:sz w:val="28"/>
          <w:szCs w:val="28"/>
          <w:lang w:val="uk-UA"/>
        </w:rPr>
        <w:t xml:space="preserve">Житловий фонд громади становить 4463 заселених приміщень загальною </w:t>
      </w:r>
      <w:r>
        <w:rPr>
          <w:rFonts w:ascii="Times New Roman" w:hAnsi="Times New Roman" w:cs="Times New Roman"/>
          <w:color w:val="000000"/>
          <w:sz w:val="28"/>
          <w:szCs w:val="28"/>
          <w:lang w:val="uk-UA"/>
        </w:rPr>
        <w:t>площею 258,2 тис.м</w:t>
      </w:r>
      <w:r>
        <w:rPr>
          <w:rFonts w:ascii="Times New Roman" w:hAnsi="Times New Roman" w:cs="Times New Roman"/>
          <w:color w:val="000000"/>
          <w:sz w:val="28"/>
          <w:szCs w:val="28"/>
          <w:vertAlign w:val="superscript"/>
          <w:lang w:val="uk-UA"/>
        </w:rPr>
        <w:t>2</w:t>
      </w:r>
      <w:r w:rsidR="0089306A">
        <w:rPr>
          <w:rFonts w:ascii="Times New Roman" w:hAnsi="Times New Roman" w:cs="Times New Roman"/>
          <w:color w:val="000000"/>
          <w:sz w:val="28"/>
          <w:szCs w:val="28"/>
          <w:lang w:val="uk-UA"/>
        </w:rPr>
        <w:t xml:space="preserve">. </w:t>
      </w:r>
      <w:r w:rsidRPr="008E5DE9">
        <w:rPr>
          <w:rFonts w:ascii="Times New Roman" w:hAnsi="Times New Roman" w:cs="Times New Roman"/>
          <w:color w:val="000000"/>
          <w:sz w:val="28"/>
          <w:szCs w:val="28"/>
          <w:lang w:val="uk-UA"/>
        </w:rPr>
        <w:t xml:space="preserve">Частка індивідуальних будинків становить 99,35%. </w:t>
      </w:r>
    </w:p>
    <w:p w:rsidR="008E5DE9" w:rsidRDefault="0089306A" w:rsidP="006F6A68">
      <w:pPr>
        <w:pStyle w:val="aa"/>
        <w:tabs>
          <w:tab w:val="left" w:pos="142"/>
        </w:tabs>
        <w:spacing w:after="0" w:line="24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b/>
          <w:color w:val="FF0000"/>
          <w:sz w:val="28"/>
          <w:szCs w:val="28"/>
          <w:lang w:val="uk-UA"/>
        </w:rPr>
        <w:lastRenderedPageBreak/>
        <w:t xml:space="preserve">       </w:t>
      </w:r>
      <w:r w:rsidRPr="0089306A">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просторового планування, то</w:t>
      </w:r>
      <w:r w:rsidRPr="00AA1385">
        <w:rPr>
          <w:rFonts w:ascii="Times New Roman" w:hAnsi="Times New Roman" w:cs="Times New Roman"/>
          <w:color w:val="FF0000"/>
          <w:sz w:val="28"/>
          <w:szCs w:val="28"/>
          <w:lang w:val="uk-UA"/>
        </w:rPr>
        <w:t xml:space="preserve"> </w:t>
      </w:r>
      <w:r w:rsidRPr="0089306A">
        <w:rPr>
          <w:rFonts w:ascii="Times New Roman" w:hAnsi="Times New Roman" w:cs="Times New Roman"/>
          <w:sz w:val="28"/>
          <w:szCs w:val="28"/>
          <w:lang w:val="uk-UA"/>
        </w:rPr>
        <w:t>для</w:t>
      </w:r>
      <w:r w:rsidRPr="008F5876">
        <w:rPr>
          <w:rFonts w:ascii="Times New Roman" w:hAnsi="Times New Roman" w:cs="Times New Roman"/>
          <w:sz w:val="28"/>
          <w:szCs w:val="28"/>
          <w:lang w:val="uk-UA"/>
        </w:rPr>
        <w:t xml:space="preserve"> вирішення  </w:t>
      </w:r>
      <w:r w:rsidRPr="008E5DE9">
        <w:rPr>
          <w:rFonts w:ascii="Times New Roman" w:hAnsi="Times New Roman" w:cs="Times New Roman"/>
          <w:sz w:val="28"/>
          <w:szCs w:val="28"/>
          <w:shd w:val="clear" w:color="auto" w:fill="FFFFFF"/>
          <w:lang w:val="uk-UA"/>
        </w:rPr>
        <w:t>розвитку, планування, забудови та іншого використання</w:t>
      </w:r>
      <w:r>
        <w:rPr>
          <w:rFonts w:ascii="Times New Roman" w:hAnsi="Times New Roman" w:cs="Times New Roman"/>
          <w:sz w:val="28"/>
          <w:szCs w:val="28"/>
          <w:shd w:val="clear" w:color="auto" w:fill="FFFFFF"/>
          <w:lang w:val="uk-UA"/>
        </w:rPr>
        <w:t xml:space="preserve"> території населених пунктів громади  виготовлено два генеральних плани сіл </w:t>
      </w:r>
      <w:proofErr w:type="spellStart"/>
      <w:r>
        <w:rPr>
          <w:rFonts w:ascii="Times New Roman" w:hAnsi="Times New Roman" w:cs="Times New Roman"/>
          <w:sz w:val="28"/>
          <w:szCs w:val="28"/>
          <w:shd w:val="clear" w:color="auto" w:fill="FFFFFF"/>
          <w:lang w:val="uk-UA"/>
        </w:rPr>
        <w:t>Карпилівка</w:t>
      </w:r>
      <w:proofErr w:type="spellEnd"/>
      <w:r>
        <w:rPr>
          <w:rFonts w:ascii="Times New Roman" w:hAnsi="Times New Roman" w:cs="Times New Roman"/>
          <w:sz w:val="28"/>
          <w:szCs w:val="28"/>
          <w:shd w:val="clear" w:color="auto" w:fill="FFFFFF"/>
          <w:lang w:val="uk-UA"/>
        </w:rPr>
        <w:t xml:space="preserve"> та </w:t>
      </w:r>
      <w:proofErr w:type="spellStart"/>
      <w:r>
        <w:rPr>
          <w:rFonts w:ascii="Times New Roman" w:hAnsi="Times New Roman" w:cs="Times New Roman"/>
          <w:sz w:val="28"/>
          <w:szCs w:val="28"/>
          <w:shd w:val="clear" w:color="auto" w:fill="FFFFFF"/>
          <w:lang w:val="uk-UA"/>
        </w:rPr>
        <w:t>Лебединці</w:t>
      </w:r>
      <w:proofErr w:type="spellEnd"/>
      <w:r>
        <w:rPr>
          <w:rFonts w:ascii="Times New Roman" w:hAnsi="Times New Roman" w:cs="Times New Roman"/>
          <w:sz w:val="28"/>
          <w:szCs w:val="28"/>
          <w:shd w:val="clear" w:color="auto" w:fill="FFFFFF"/>
          <w:lang w:val="uk-UA"/>
        </w:rPr>
        <w:t>.</w:t>
      </w:r>
    </w:p>
    <w:p w:rsidR="002C692C" w:rsidRPr="0089306A" w:rsidRDefault="002C692C" w:rsidP="006F6A68">
      <w:pPr>
        <w:pStyle w:val="aa"/>
        <w:tabs>
          <w:tab w:val="left" w:pos="142"/>
        </w:tabs>
        <w:spacing w:after="0" w:line="240" w:lineRule="auto"/>
        <w:ind w:left="0"/>
        <w:jc w:val="both"/>
        <w:rPr>
          <w:rFonts w:ascii="Times New Roman" w:hAnsi="Times New Roman" w:cs="Times New Roman"/>
          <w:sz w:val="28"/>
          <w:szCs w:val="28"/>
          <w:lang w:val="uk-UA"/>
        </w:rPr>
      </w:pPr>
    </w:p>
    <w:p w:rsidR="008E5DE9" w:rsidRPr="004463C8" w:rsidRDefault="008E5DE9" w:rsidP="008E5DE9">
      <w:pPr>
        <w:pStyle w:val="aa"/>
        <w:tabs>
          <w:tab w:val="left" w:pos="0"/>
          <w:tab w:val="left" w:pos="142"/>
        </w:tabs>
        <w:spacing w:after="0" w:line="240" w:lineRule="auto"/>
        <w:ind w:left="0"/>
        <w:jc w:val="center"/>
        <w:rPr>
          <w:rFonts w:ascii="Times New Roman" w:hAnsi="Times New Roman" w:cs="Times New Roman"/>
          <w:b/>
          <w:bCs/>
          <w:sz w:val="28"/>
          <w:szCs w:val="28"/>
          <w:lang w:val="uk-UA" w:eastAsia="uk-UA"/>
        </w:rPr>
      </w:pPr>
      <w:r w:rsidRPr="004463C8">
        <w:rPr>
          <w:rFonts w:ascii="Times New Roman" w:hAnsi="Times New Roman" w:cs="Times New Roman"/>
          <w:b/>
          <w:bCs/>
          <w:sz w:val="28"/>
          <w:szCs w:val="28"/>
          <w:lang w:val="uk-UA" w:eastAsia="uk-UA"/>
        </w:rPr>
        <w:t>Благоустрій</w:t>
      </w:r>
    </w:p>
    <w:p w:rsidR="008E5DE9" w:rsidRPr="00AA1385" w:rsidRDefault="008E5DE9" w:rsidP="008E5DE9">
      <w:pPr>
        <w:pStyle w:val="aa"/>
        <w:tabs>
          <w:tab w:val="left" w:pos="0"/>
          <w:tab w:val="left" w:pos="142"/>
        </w:tabs>
        <w:spacing w:after="0" w:line="240" w:lineRule="auto"/>
        <w:ind w:left="0"/>
        <w:jc w:val="both"/>
        <w:rPr>
          <w:rFonts w:ascii="Times New Roman" w:hAnsi="Times New Roman" w:cs="Times New Roman"/>
          <w:bCs/>
          <w:color w:val="FF0000"/>
          <w:sz w:val="28"/>
          <w:szCs w:val="28"/>
          <w:lang w:val="uk-UA" w:eastAsia="uk-UA"/>
        </w:rPr>
      </w:pPr>
      <w:r w:rsidRPr="004463C8">
        <w:rPr>
          <w:rFonts w:ascii="Times New Roman" w:hAnsi="Times New Roman" w:cs="Times New Roman"/>
          <w:bCs/>
          <w:sz w:val="28"/>
          <w:szCs w:val="28"/>
          <w:lang w:val="uk-UA" w:eastAsia="uk-UA"/>
        </w:rPr>
        <w:t xml:space="preserve">      Постійно проводяться заходи з благоустрою всіх населених пунктів громади, на ці заходи спрямовано </w:t>
      </w:r>
      <w:r w:rsidRPr="004463C8">
        <w:rPr>
          <w:rFonts w:ascii="Times New Roman" w:hAnsi="Times New Roman" w:cs="Times New Roman"/>
          <w:b/>
          <w:bCs/>
          <w:sz w:val="28"/>
          <w:szCs w:val="28"/>
          <w:lang w:val="uk-UA" w:eastAsia="uk-UA"/>
        </w:rPr>
        <w:t>1376,7</w:t>
      </w:r>
      <w:r w:rsidRPr="004463C8">
        <w:rPr>
          <w:rFonts w:ascii="Times New Roman" w:hAnsi="Times New Roman" w:cs="Times New Roman"/>
          <w:bCs/>
          <w:sz w:val="28"/>
          <w:szCs w:val="28"/>
          <w:lang w:val="uk-UA" w:eastAsia="uk-UA"/>
        </w:rPr>
        <w:t xml:space="preserve"> </w:t>
      </w:r>
      <w:r w:rsidRPr="002C692C">
        <w:rPr>
          <w:rFonts w:ascii="Times New Roman" w:hAnsi="Times New Roman" w:cs="Times New Roman"/>
          <w:b/>
          <w:bCs/>
          <w:sz w:val="28"/>
          <w:szCs w:val="28"/>
          <w:lang w:val="uk-UA" w:eastAsia="uk-UA"/>
        </w:rPr>
        <w:t>тис. грн</w:t>
      </w:r>
      <w:r w:rsidRPr="004463C8">
        <w:rPr>
          <w:rFonts w:ascii="Times New Roman" w:hAnsi="Times New Roman" w:cs="Times New Roman"/>
          <w:bCs/>
          <w:sz w:val="28"/>
          <w:szCs w:val="28"/>
          <w:lang w:val="uk-UA" w:eastAsia="uk-UA"/>
        </w:rPr>
        <w:t>.</w:t>
      </w:r>
      <w:r w:rsidRPr="004463C8">
        <w:rPr>
          <w:rFonts w:ascii="Times New Roman" w:eastAsia="Times New Roman" w:hAnsi="Times New Roman" w:cs="Times New Roman"/>
          <w:bCs/>
          <w:sz w:val="28"/>
          <w:szCs w:val="28"/>
          <w:lang w:val="uk-UA" w:eastAsia="uk-UA"/>
        </w:rPr>
        <w:t xml:space="preserve"> </w:t>
      </w:r>
      <w:r w:rsidRPr="004463C8">
        <w:rPr>
          <w:rFonts w:ascii="Times New Roman" w:hAnsi="Times New Roman" w:cs="Times New Roman"/>
          <w:sz w:val="28"/>
          <w:szCs w:val="28"/>
          <w:lang w:val="uk-UA"/>
        </w:rPr>
        <w:t xml:space="preserve"> Для відпочинку жителів  в населених пунктах громади виготовлено та встановлено  лавочки на суму </w:t>
      </w:r>
      <w:r w:rsidRPr="004463C8">
        <w:rPr>
          <w:rFonts w:ascii="Times New Roman" w:hAnsi="Times New Roman" w:cs="Times New Roman"/>
          <w:b/>
          <w:sz w:val="28"/>
          <w:szCs w:val="28"/>
          <w:lang w:val="uk-UA"/>
        </w:rPr>
        <w:t>5,0</w:t>
      </w:r>
      <w:r w:rsidRPr="004463C8">
        <w:rPr>
          <w:rFonts w:ascii="Times New Roman" w:hAnsi="Times New Roman" w:cs="Times New Roman"/>
          <w:sz w:val="28"/>
          <w:szCs w:val="28"/>
          <w:lang w:val="uk-UA"/>
        </w:rPr>
        <w:t xml:space="preserve"> </w:t>
      </w:r>
      <w:proofErr w:type="spellStart"/>
      <w:r w:rsidR="002C692C">
        <w:rPr>
          <w:rFonts w:ascii="Times New Roman" w:hAnsi="Times New Roman" w:cs="Times New Roman"/>
          <w:b/>
          <w:sz w:val="28"/>
          <w:szCs w:val="28"/>
          <w:lang w:val="uk-UA"/>
        </w:rPr>
        <w:t>тис.</w:t>
      </w:r>
      <w:r w:rsidRPr="002C692C">
        <w:rPr>
          <w:rFonts w:ascii="Times New Roman" w:hAnsi="Times New Roman" w:cs="Times New Roman"/>
          <w:b/>
          <w:sz w:val="28"/>
          <w:szCs w:val="28"/>
          <w:lang w:val="uk-UA"/>
        </w:rPr>
        <w:t>грн</w:t>
      </w:r>
      <w:proofErr w:type="spellEnd"/>
      <w:r w:rsidRPr="002C692C">
        <w:rPr>
          <w:rFonts w:ascii="Times New Roman" w:hAnsi="Times New Roman" w:cs="Times New Roman"/>
          <w:b/>
          <w:sz w:val="28"/>
          <w:szCs w:val="28"/>
          <w:lang w:val="uk-UA"/>
        </w:rPr>
        <w:t>.</w:t>
      </w:r>
      <w:r w:rsidRPr="004463C8">
        <w:rPr>
          <w:rFonts w:ascii="Times New Roman" w:hAnsi="Times New Roman" w:cs="Times New Roman"/>
          <w:bCs/>
          <w:sz w:val="28"/>
          <w:szCs w:val="28"/>
          <w:lang w:val="uk-UA"/>
        </w:rPr>
        <w:t xml:space="preserve"> </w:t>
      </w:r>
      <w:r w:rsidR="002C692C">
        <w:rPr>
          <w:rFonts w:ascii="Times New Roman" w:hAnsi="Times New Roman" w:cs="Times New Roman"/>
          <w:bCs/>
          <w:sz w:val="28"/>
          <w:szCs w:val="28"/>
          <w:lang w:val="uk-UA"/>
        </w:rPr>
        <w:t xml:space="preserve"> </w:t>
      </w:r>
      <w:r w:rsidRPr="004463C8">
        <w:rPr>
          <w:rFonts w:ascii="Times New Roman" w:hAnsi="Times New Roman" w:cs="Times New Roman"/>
          <w:bCs/>
          <w:sz w:val="28"/>
          <w:szCs w:val="28"/>
          <w:lang w:val="uk-UA"/>
        </w:rPr>
        <w:t xml:space="preserve">За кошти місцевого бюджету </w:t>
      </w:r>
      <w:r w:rsidRPr="004463C8">
        <w:rPr>
          <w:rFonts w:ascii="Times New Roman" w:hAnsi="Times New Roman" w:cs="Times New Roman"/>
          <w:bCs/>
          <w:sz w:val="28"/>
          <w:szCs w:val="28"/>
          <w:lang w:val="uk-UA" w:eastAsia="uk-UA"/>
        </w:rPr>
        <w:t xml:space="preserve">проведено заміну ламп  денного світла у населених пунктах громади на суму </w:t>
      </w:r>
      <w:r w:rsidRPr="004463C8">
        <w:rPr>
          <w:rFonts w:ascii="Times New Roman" w:hAnsi="Times New Roman" w:cs="Times New Roman"/>
          <w:b/>
          <w:bCs/>
          <w:sz w:val="28"/>
          <w:szCs w:val="28"/>
          <w:lang w:val="uk-UA" w:eastAsia="uk-UA"/>
        </w:rPr>
        <w:t>19,1</w:t>
      </w:r>
      <w:r w:rsidR="002C692C">
        <w:rPr>
          <w:rFonts w:ascii="Times New Roman" w:hAnsi="Times New Roman" w:cs="Times New Roman"/>
          <w:bCs/>
          <w:sz w:val="28"/>
          <w:szCs w:val="28"/>
          <w:lang w:val="uk-UA" w:eastAsia="uk-UA"/>
        </w:rPr>
        <w:t xml:space="preserve"> </w:t>
      </w:r>
      <w:proofErr w:type="spellStart"/>
      <w:r w:rsidR="00AD50ED" w:rsidRPr="002C692C">
        <w:rPr>
          <w:rFonts w:ascii="Times New Roman" w:hAnsi="Times New Roman" w:cs="Times New Roman"/>
          <w:b/>
          <w:bCs/>
          <w:sz w:val="28"/>
          <w:szCs w:val="28"/>
          <w:lang w:val="uk-UA" w:eastAsia="uk-UA"/>
        </w:rPr>
        <w:t>тис.грн</w:t>
      </w:r>
      <w:proofErr w:type="spellEnd"/>
      <w:r w:rsidR="00AD50ED" w:rsidRPr="002C692C">
        <w:rPr>
          <w:rFonts w:ascii="Times New Roman" w:hAnsi="Times New Roman" w:cs="Times New Roman"/>
          <w:b/>
          <w:bCs/>
          <w:sz w:val="28"/>
          <w:szCs w:val="28"/>
          <w:lang w:val="uk-UA" w:eastAsia="uk-UA"/>
        </w:rPr>
        <w:t>.</w:t>
      </w:r>
      <w:r w:rsidRPr="004463C8">
        <w:rPr>
          <w:rFonts w:ascii="Times New Roman" w:hAnsi="Times New Roman" w:cs="Times New Roman"/>
          <w:bCs/>
          <w:sz w:val="28"/>
          <w:szCs w:val="28"/>
          <w:lang w:val="uk-UA" w:eastAsia="uk-UA"/>
        </w:rPr>
        <w:t xml:space="preserve"> та оплачено послуги з постачання електричної енергії для освітленню вулиць громади на суму </w:t>
      </w:r>
      <w:r w:rsidRPr="004463C8">
        <w:rPr>
          <w:rFonts w:ascii="Times New Roman" w:hAnsi="Times New Roman" w:cs="Times New Roman"/>
          <w:b/>
          <w:bCs/>
          <w:sz w:val="28"/>
          <w:szCs w:val="28"/>
          <w:lang w:val="uk-UA" w:eastAsia="uk-UA"/>
        </w:rPr>
        <w:t>375,8</w:t>
      </w:r>
      <w:r w:rsidRPr="004463C8">
        <w:rPr>
          <w:rFonts w:ascii="Times New Roman" w:hAnsi="Times New Roman" w:cs="Times New Roman"/>
          <w:bCs/>
          <w:sz w:val="28"/>
          <w:szCs w:val="28"/>
          <w:lang w:val="uk-UA" w:eastAsia="uk-UA"/>
        </w:rPr>
        <w:t xml:space="preserve"> </w:t>
      </w:r>
      <w:proofErr w:type="spellStart"/>
      <w:r w:rsidRPr="002C692C">
        <w:rPr>
          <w:rFonts w:ascii="Times New Roman" w:hAnsi="Times New Roman" w:cs="Times New Roman"/>
          <w:b/>
          <w:bCs/>
          <w:sz w:val="28"/>
          <w:szCs w:val="28"/>
          <w:lang w:val="uk-UA" w:eastAsia="uk-UA"/>
        </w:rPr>
        <w:t>тис.грн</w:t>
      </w:r>
      <w:proofErr w:type="spellEnd"/>
      <w:r w:rsidRPr="00445C82">
        <w:rPr>
          <w:rFonts w:ascii="Times New Roman" w:hAnsi="Times New Roman" w:cs="Times New Roman"/>
          <w:bCs/>
          <w:sz w:val="28"/>
          <w:szCs w:val="28"/>
          <w:lang w:val="uk-UA" w:eastAsia="uk-UA"/>
        </w:rPr>
        <w:t>.</w:t>
      </w:r>
      <w:r w:rsidRPr="00AA1385">
        <w:rPr>
          <w:rFonts w:ascii="Times New Roman" w:hAnsi="Times New Roman" w:cs="Times New Roman"/>
          <w:bCs/>
          <w:color w:val="FF0000"/>
          <w:sz w:val="28"/>
          <w:szCs w:val="28"/>
          <w:lang w:val="uk-UA" w:eastAsia="uk-UA"/>
        </w:rPr>
        <w:t xml:space="preserve"> </w:t>
      </w:r>
    </w:p>
    <w:p w:rsidR="008E5DE9" w:rsidRPr="004463C8" w:rsidRDefault="008E5DE9" w:rsidP="008E5DE9">
      <w:pPr>
        <w:pStyle w:val="aa"/>
        <w:tabs>
          <w:tab w:val="left" w:pos="0"/>
          <w:tab w:val="left" w:pos="142"/>
        </w:tabs>
        <w:spacing w:after="0" w:line="240" w:lineRule="auto"/>
        <w:ind w:left="0"/>
        <w:jc w:val="both"/>
        <w:rPr>
          <w:rFonts w:ascii="Times New Roman" w:hAnsi="Times New Roman" w:cs="Times New Roman"/>
          <w:bCs/>
          <w:sz w:val="28"/>
          <w:szCs w:val="28"/>
          <w:lang w:val="uk-UA" w:eastAsia="uk-UA"/>
        </w:rPr>
      </w:pPr>
      <w:r w:rsidRPr="00AA1385">
        <w:rPr>
          <w:rFonts w:ascii="Times New Roman" w:hAnsi="Times New Roman" w:cs="Times New Roman"/>
          <w:bCs/>
          <w:color w:val="FF0000"/>
          <w:sz w:val="28"/>
          <w:szCs w:val="28"/>
          <w:lang w:val="uk-UA" w:eastAsia="uk-UA"/>
        </w:rPr>
        <w:t xml:space="preserve">          </w:t>
      </w:r>
      <w:r w:rsidRPr="004463C8">
        <w:rPr>
          <w:rFonts w:ascii="Times New Roman" w:hAnsi="Times New Roman" w:cs="Times New Roman"/>
          <w:bCs/>
          <w:sz w:val="28"/>
          <w:szCs w:val="28"/>
          <w:lang w:val="uk-UA" w:eastAsia="uk-UA"/>
        </w:rPr>
        <w:t>Крім того, селищною радою проведені наступні роботи по благоустрою:</w:t>
      </w:r>
    </w:p>
    <w:p w:rsidR="008E5DE9" w:rsidRPr="002C692C" w:rsidRDefault="008E5DE9" w:rsidP="008E5DE9">
      <w:pPr>
        <w:numPr>
          <w:ilvl w:val="0"/>
          <w:numId w:val="2"/>
        </w:numPr>
        <w:spacing w:after="0" w:line="240" w:lineRule="auto"/>
        <w:jc w:val="both"/>
        <w:rPr>
          <w:rFonts w:ascii="Times New Roman" w:hAnsi="Times New Roman"/>
          <w:b/>
          <w:sz w:val="28"/>
          <w:szCs w:val="28"/>
        </w:rPr>
      </w:pPr>
      <w:r w:rsidRPr="004463C8">
        <w:rPr>
          <w:rFonts w:ascii="Times New Roman" w:hAnsi="Times New Roman"/>
          <w:sz w:val="28"/>
          <w:szCs w:val="28"/>
        </w:rPr>
        <w:t xml:space="preserve">розчистка доріг від снігу, посипка </w:t>
      </w:r>
      <w:proofErr w:type="spellStart"/>
      <w:r w:rsidRPr="004463C8">
        <w:rPr>
          <w:rFonts w:ascii="Times New Roman" w:hAnsi="Times New Roman"/>
          <w:sz w:val="28"/>
          <w:szCs w:val="28"/>
        </w:rPr>
        <w:t>піщано</w:t>
      </w:r>
      <w:proofErr w:type="spellEnd"/>
      <w:r w:rsidRPr="004463C8">
        <w:rPr>
          <w:rFonts w:ascii="Times New Roman" w:hAnsi="Times New Roman"/>
          <w:sz w:val="28"/>
          <w:szCs w:val="28"/>
        </w:rPr>
        <w:t xml:space="preserve"> - со</w:t>
      </w:r>
      <w:r>
        <w:rPr>
          <w:rFonts w:ascii="Times New Roman" w:hAnsi="Times New Roman"/>
          <w:sz w:val="28"/>
          <w:szCs w:val="28"/>
        </w:rPr>
        <w:t>ляною сумішшю під час ожеледиці</w:t>
      </w:r>
      <w:r w:rsidRPr="004463C8">
        <w:rPr>
          <w:rFonts w:ascii="Times New Roman" w:hAnsi="Times New Roman"/>
          <w:sz w:val="28"/>
          <w:szCs w:val="28"/>
        </w:rPr>
        <w:t xml:space="preserve">, підтримка доріг в належному стані     на суму  -   </w:t>
      </w:r>
      <w:r w:rsidRPr="004463C8">
        <w:rPr>
          <w:rFonts w:ascii="Times New Roman" w:hAnsi="Times New Roman"/>
          <w:b/>
          <w:sz w:val="28"/>
          <w:szCs w:val="28"/>
        </w:rPr>
        <w:t>246,2</w:t>
      </w:r>
      <w:r>
        <w:rPr>
          <w:rFonts w:ascii="Times New Roman" w:hAnsi="Times New Roman"/>
          <w:sz w:val="28"/>
          <w:szCs w:val="28"/>
        </w:rPr>
        <w:t xml:space="preserve"> </w:t>
      </w:r>
      <w:r w:rsidRPr="002C692C">
        <w:rPr>
          <w:rFonts w:ascii="Times New Roman" w:hAnsi="Times New Roman"/>
          <w:b/>
          <w:sz w:val="28"/>
          <w:szCs w:val="28"/>
        </w:rPr>
        <w:t xml:space="preserve">тис. </w:t>
      </w:r>
      <w:proofErr w:type="spellStart"/>
      <w:r w:rsidRPr="002C692C">
        <w:rPr>
          <w:rFonts w:ascii="Times New Roman" w:hAnsi="Times New Roman"/>
          <w:b/>
          <w:sz w:val="28"/>
          <w:szCs w:val="28"/>
        </w:rPr>
        <w:t>грн</w:t>
      </w:r>
      <w:proofErr w:type="spellEnd"/>
      <w:r w:rsidRPr="002C692C">
        <w:rPr>
          <w:rFonts w:ascii="Times New Roman" w:hAnsi="Times New Roman"/>
          <w:sz w:val="28"/>
          <w:szCs w:val="28"/>
        </w:rPr>
        <w:t>;</w:t>
      </w:r>
    </w:p>
    <w:p w:rsidR="008E5DE9" w:rsidRPr="004463C8" w:rsidRDefault="008E5DE9" w:rsidP="008E5DE9">
      <w:pPr>
        <w:numPr>
          <w:ilvl w:val="0"/>
          <w:numId w:val="2"/>
        </w:numPr>
        <w:spacing w:after="0" w:line="240" w:lineRule="auto"/>
        <w:jc w:val="both"/>
        <w:rPr>
          <w:rFonts w:ascii="Times New Roman" w:hAnsi="Times New Roman"/>
          <w:sz w:val="28"/>
          <w:szCs w:val="28"/>
        </w:rPr>
      </w:pPr>
      <w:r w:rsidRPr="004463C8">
        <w:rPr>
          <w:rFonts w:ascii="Times New Roman" w:hAnsi="Times New Roman"/>
          <w:sz w:val="28"/>
          <w:szCs w:val="28"/>
        </w:rPr>
        <w:t xml:space="preserve">вивезення </w:t>
      </w:r>
      <w:r w:rsidRPr="004463C8">
        <w:rPr>
          <w:rFonts w:ascii="Times New Roman" w:hAnsi="Times New Roman"/>
          <w:sz w:val="28"/>
          <w:szCs w:val="28"/>
          <w:lang w:val="en-US"/>
        </w:rPr>
        <w:t>c</w:t>
      </w:r>
      <w:proofErr w:type="spellStart"/>
      <w:r w:rsidRPr="004463C8">
        <w:rPr>
          <w:rFonts w:ascii="Times New Roman" w:hAnsi="Times New Roman"/>
          <w:sz w:val="28"/>
          <w:szCs w:val="28"/>
        </w:rPr>
        <w:t>міття</w:t>
      </w:r>
      <w:proofErr w:type="spellEnd"/>
      <w:r w:rsidRPr="004463C8">
        <w:rPr>
          <w:rFonts w:ascii="Times New Roman" w:hAnsi="Times New Roman"/>
          <w:sz w:val="28"/>
          <w:szCs w:val="28"/>
        </w:rPr>
        <w:t xml:space="preserve">, обпиляних та вирубаних гілок  та опалого листя на суму –  </w:t>
      </w:r>
      <w:r w:rsidRPr="004463C8">
        <w:rPr>
          <w:rFonts w:ascii="Times New Roman" w:hAnsi="Times New Roman"/>
          <w:b/>
          <w:sz w:val="28"/>
          <w:szCs w:val="28"/>
        </w:rPr>
        <w:t>167,5</w:t>
      </w:r>
      <w:r>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2C692C">
        <w:rPr>
          <w:rFonts w:ascii="Times New Roman" w:hAnsi="Times New Roman"/>
          <w:sz w:val="28"/>
          <w:szCs w:val="28"/>
        </w:rPr>
        <w:t>;</w:t>
      </w:r>
      <w:r w:rsidRPr="004463C8">
        <w:rPr>
          <w:rFonts w:ascii="Times New Roman" w:hAnsi="Times New Roman"/>
          <w:sz w:val="28"/>
          <w:szCs w:val="28"/>
        </w:rPr>
        <w:t xml:space="preserve"> </w:t>
      </w:r>
    </w:p>
    <w:p w:rsidR="008E5DE9" w:rsidRPr="004463C8" w:rsidRDefault="008E5DE9" w:rsidP="008E5DE9">
      <w:pPr>
        <w:numPr>
          <w:ilvl w:val="0"/>
          <w:numId w:val="2"/>
        </w:numPr>
        <w:spacing w:after="0" w:line="240" w:lineRule="auto"/>
        <w:jc w:val="both"/>
        <w:rPr>
          <w:rFonts w:ascii="Times New Roman" w:hAnsi="Times New Roman"/>
          <w:sz w:val="28"/>
          <w:szCs w:val="28"/>
        </w:rPr>
      </w:pPr>
      <w:r w:rsidRPr="004463C8">
        <w:rPr>
          <w:rFonts w:ascii="Times New Roman" w:hAnsi="Times New Roman"/>
          <w:sz w:val="28"/>
          <w:szCs w:val="28"/>
        </w:rPr>
        <w:t xml:space="preserve">заміна та повірка електролічильників вуличного освітлення  – </w:t>
      </w:r>
      <w:r w:rsidRPr="004463C8">
        <w:rPr>
          <w:rFonts w:ascii="Times New Roman" w:hAnsi="Times New Roman"/>
          <w:b/>
          <w:sz w:val="28"/>
          <w:szCs w:val="28"/>
        </w:rPr>
        <w:t>19,8</w:t>
      </w:r>
      <w:r>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2C692C">
        <w:rPr>
          <w:rFonts w:ascii="Times New Roman" w:hAnsi="Times New Roman"/>
          <w:sz w:val="28"/>
          <w:szCs w:val="28"/>
        </w:rPr>
        <w:t>;</w:t>
      </w:r>
    </w:p>
    <w:p w:rsidR="008E5DE9" w:rsidRPr="004463C8" w:rsidRDefault="008E5DE9" w:rsidP="008E5DE9">
      <w:pPr>
        <w:numPr>
          <w:ilvl w:val="0"/>
          <w:numId w:val="2"/>
        </w:numPr>
        <w:spacing w:after="0" w:line="240" w:lineRule="auto"/>
        <w:jc w:val="both"/>
        <w:rPr>
          <w:rFonts w:ascii="Times New Roman" w:hAnsi="Times New Roman"/>
          <w:sz w:val="28"/>
          <w:szCs w:val="28"/>
        </w:rPr>
      </w:pPr>
      <w:r w:rsidRPr="004463C8">
        <w:rPr>
          <w:rFonts w:ascii="Times New Roman" w:hAnsi="Times New Roman"/>
          <w:sz w:val="28"/>
          <w:szCs w:val="28"/>
        </w:rPr>
        <w:t xml:space="preserve">косіння узбіччя доріг та тротуарів – </w:t>
      </w:r>
      <w:r w:rsidRPr="004463C8">
        <w:rPr>
          <w:rFonts w:ascii="Times New Roman" w:hAnsi="Times New Roman"/>
          <w:b/>
          <w:sz w:val="28"/>
          <w:szCs w:val="28"/>
        </w:rPr>
        <w:t>147,7</w:t>
      </w:r>
      <w:r w:rsidRPr="004463C8">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4463C8">
        <w:rPr>
          <w:rFonts w:ascii="Times New Roman" w:hAnsi="Times New Roman"/>
          <w:sz w:val="28"/>
          <w:szCs w:val="28"/>
        </w:rPr>
        <w:t>;</w:t>
      </w:r>
    </w:p>
    <w:p w:rsidR="008E5DE9" w:rsidRPr="004463C8" w:rsidRDefault="008E5DE9" w:rsidP="008E5DE9">
      <w:pPr>
        <w:numPr>
          <w:ilvl w:val="0"/>
          <w:numId w:val="2"/>
        </w:numPr>
        <w:spacing w:after="0" w:line="240" w:lineRule="auto"/>
        <w:jc w:val="both"/>
        <w:rPr>
          <w:rFonts w:ascii="Times New Roman" w:hAnsi="Times New Roman"/>
          <w:sz w:val="28"/>
          <w:szCs w:val="28"/>
        </w:rPr>
      </w:pPr>
      <w:r w:rsidRPr="004463C8">
        <w:rPr>
          <w:rFonts w:ascii="Times New Roman" w:hAnsi="Times New Roman"/>
          <w:sz w:val="28"/>
          <w:szCs w:val="28"/>
        </w:rPr>
        <w:t xml:space="preserve">для обкошування території </w:t>
      </w:r>
      <w:proofErr w:type="spellStart"/>
      <w:r w:rsidRPr="004463C8">
        <w:rPr>
          <w:rFonts w:ascii="Times New Roman" w:hAnsi="Times New Roman"/>
          <w:sz w:val="28"/>
          <w:szCs w:val="28"/>
        </w:rPr>
        <w:t>старостинських</w:t>
      </w:r>
      <w:proofErr w:type="spellEnd"/>
      <w:r w:rsidRPr="004463C8">
        <w:rPr>
          <w:rFonts w:ascii="Times New Roman" w:hAnsi="Times New Roman"/>
          <w:sz w:val="28"/>
          <w:szCs w:val="28"/>
        </w:rPr>
        <w:t xml:space="preserve"> округів, розчистки чагарників,</w:t>
      </w:r>
      <w:r>
        <w:rPr>
          <w:rFonts w:ascii="Times New Roman" w:hAnsi="Times New Roman"/>
          <w:sz w:val="28"/>
          <w:szCs w:val="28"/>
        </w:rPr>
        <w:t xml:space="preserve"> </w:t>
      </w:r>
      <w:r w:rsidRPr="004463C8">
        <w:rPr>
          <w:rFonts w:ascii="Times New Roman" w:hAnsi="Times New Roman"/>
          <w:sz w:val="28"/>
          <w:szCs w:val="28"/>
        </w:rPr>
        <w:t xml:space="preserve">роботи автовишки придбано паливно-мастильних матеріалів на суму – </w:t>
      </w:r>
      <w:r w:rsidRPr="004463C8">
        <w:rPr>
          <w:rFonts w:ascii="Times New Roman" w:hAnsi="Times New Roman"/>
          <w:b/>
          <w:sz w:val="28"/>
          <w:szCs w:val="28"/>
        </w:rPr>
        <w:t>133,9</w:t>
      </w:r>
      <w:r>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4463C8">
        <w:rPr>
          <w:rFonts w:ascii="Times New Roman" w:hAnsi="Times New Roman"/>
          <w:sz w:val="28"/>
          <w:szCs w:val="28"/>
        </w:rPr>
        <w:t>;</w:t>
      </w:r>
    </w:p>
    <w:p w:rsidR="008E5DE9" w:rsidRPr="004463C8" w:rsidRDefault="008E5DE9" w:rsidP="008E5DE9">
      <w:pPr>
        <w:numPr>
          <w:ilvl w:val="0"/>
          <w:numId w:val="2"/>
        </w:numPr>
        <w:spacing w:after="0" w:line="240" w:lineRule="auto"/>
        <w:jc w:val="both"/>
        <w:rPr>
          <w:rFonts w:ascii="Times New Roman" w:hAnsi="Times New Roman"/>
          <w:sz w:val="28"/>
          <w:szCs w:val="28"/>
        </w:rPr>
      </w:pPr>
      <w:r w:rsidRPr="004463C8">
        <w:rPr>
          <w:rFonts w:ascii="Times New Roman" w:hAnsi="Times New Roman"/>
          <w:sz w:val="28"/>
          <w:szCs w:val="28"/>
        </w:rPr>
        <w:t xml:space="preserve">випилювання аварійних дерев  на суму – </w:t>
      </w:r>
      <w:r w:rsidRPr="004463C8">
        <w:rPr>
          <w:rFonts w:ascii="Times New Roman" w:hAnsi="Times New Roman"/>
          <w:b/>
          <w:sz w:val="28"/>
          <w:szCs w:val="28"/>
        </w:rPr>
        <w:t>28,0</w:t>
      </w:r>
      <w:r>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4463C8">
        <w:rPr>
          <w:rFonts w:ascii="Times New Roman" w:hAnsi="Times New Roman"/>
          <w:sz w:val="28"/>
          <w:szCs w:val="28"/>
        </w:rPr>
        <w:t>;</w:t>
      </w:r>
    </w:p>
    <w:p w:rsidR="008E5DE9" w:rsidRPr="004463C8" w:rsidRDefault="008E5DE9" w:rsidP="008E5DE9">
      <w:pPr>
        <w:numPr>
          <w:ilvl w:val="0"/>
          <w:numId w:val="2"/>
        </w:numPr>
        <w:spacing w:after="0" w:line="240" w:lineRule="auto"/>
        <w:jc w:val="both"/>
        <w:rPr>
          <w:rFonts w:ascii="Times New Roman" w:hAnsi="Times New Roman"/>
          <w:sz w:val="28"/>
          <w:szCs w:val="28"/>
        </w:rPr>
      </w:pPr>
      <w:r w:rsidRPr="004463C8">
        <w:rPr>
          <w:rFonts w:ascii="Times New Roman" w:hAnsi="Times New Roman"/>
          <w:sz w:val="28"/>
          <w:szCs w:val="28"/>
        </w:rPr>
        <w:t xml:space="preserve">для підтримки в належному стані територій </w:t>
      </w:r>
      <w:proofErr w:type="spellStart"/>
      <w:r w:rsidRPr="004463C8">
        <w:rPr>
          <w:rFonts w:ascii="Times New Roman" w:hAnsi="Times New Roman"/>
          <w:sz w:val="28"/>
          <w:szCs w:val="28"/>
        </w:rPr>
        <w:t>старостинських</w:t>
      </w:r>
      <w:proofErr w:type="spellEnd"/>
      <w:r w:rsidRPr="004463C8">
        <w:rPr>
          <w:rFonts w:ascii="Times New Roman" w:hAnsi="Times New Roman"/>
          <w:sz w:val="28"/>
          <w:szCs w:val="28"/>
        </w:rPr>
        <w:t xml:space="preserve"> округів було придбано будівельних, господарських матеріалів, запасних частин до техніки та інвентарю  на суму </w:t>
      </w:r>
      <w:r w:rsidRPr="004463C8">
        <w:rPr>
          <w:rFonts w:ascii="Times New Roman" w:hAnsi="Times New Roman"/>
          <w:b/>
          <w:sz w:val="28"/>
          <w:szCs w:val="28"/>
        </w:rPr>
        <w:t>233,7</w:t>
      </w:r>
      <w:r>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4463C8">
        <w:rPr>
          <w:rFonts w:ascii="Times New Roman" w:hAnsi="Times New Roman"/>
          <w:sz w:val="28"/>
          <w:szCs w:val="28"/>
        </w:rPr>
        <w:t>.</w:t>
      </w:r>
    </w:p>
    <w:p w:rsidR="0065440E" w:rsidRDefault="00C741C1" w:rsidP="0085193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52A38" w:rsidRPr="006E6A52" w:rsidRDefault="00352A38" w:rsidP="002C692C">
      <w:pPr>
        <w:pStyle w:val="a4"/>
        <w:spacing w:after="0"/>
        <w:ind w:right="-1"/>
        <w:jc w:val="center"/>
        <w:rPr>
          <w:b/>
          <w:sz w:val="28"/>
          <w:szCs w:val="28"/>
          <w:lang w:val="uk-UA"/>
        </w:rPr>
      </w:pPr>
      <w:r w:rsidRPr="006E6A52">
        <w:rPr>
          <w:b/>
          <w:sz w:val="28"/>
          <w:szCs w:val="28"/>
          <w:lang w:val="uk-UA"/>
        </w:rPr>
        <w:t>Освіта</w:t>
      </w:r>
    </w:p>
    <w:p w:rsidR="00352A38" w:rsidRPr="00BB415B" w:rsidRDefault="00352A38" w:rsidP="002C692C">
      <w:pPr>
        <w:shd w:val="clear" w:color="auto" w:fill="FFFFFF" w:themeFill="background1"/>
        <w:spacing w:after="0" w:line="240" w:lineRule="auto"/>
        <w:ind w:firstLine="567"/>
        <w:jc w:val="both"/>
        <w:rPr>
          <w:rFonts w:ascii="Times New Roman" w:hAnsi="Times New Roman"/>
          <w:sz w:val="28"/>
          <w:szCs w:val="28"/>
        </w:rPr>
      </w:pPr>
      <w:r w:rsidRPr="00BB415B">
        <w:rPr>
          <w:rFonts w:ascii="Times New Roman" w:hAnsi="Times New Roman"/>
          <w:sz w:val="28"/>
          <w:szCs w:val="28"/>
        </w:rPr>
        <w:t xml:space="preserve">Із метою створення комфортних умов для навчання та виховання підростаючого покоління </w:t>
      </w:r>
      <w:proofErr w:type="spellStart"/>
      <w:r w:rsidRPr="00BB415B">
        <w:rPr>
          <w:rFonts w:ascii="Times New Roman" w:hAnsi="Times New Roman"/>
          <w:sz w:val="28"/>
          <w:szCs w:val="28"/>
        </w:rPr>
        <w:t>Срібнянщини</w:t>
      </w:r>
      <w:proofErr w:type="spellEnd"/>
      <w:r w:rsidRPr="00BB415B">
        <w:rPr>
          <w:rFonts w:ascii="Times New Roman" w:hAnsi="Times New Roman"/>
          <w:sz w:val="28"/>
          <w:szCs w:val="28"/>
        </w:rPr>
        <w:t xml:space="preserve"> щороку модернізується, поповнюється матеріально-технічна база закладів освіти громади.  </w:t>
      </w:r>
    </w:p>
    <w:p w:rsidR="00352A38" w:rsidRPr="00BB415B" w:rsidRDefault="00352A38" w:rsidP="00352A38">
      <w:pPr>
        <w:shd w:val="clear" w:color="auto" w:fill="FFFFFF" w:themeFill="background1"/>
        <w:spacing w:after="0" w:line="240" w:lineRule="auto"/>
        <w:ind w:firstLine="567"/>
        <w:jc w:val="both"/>
        <w:rPr>
          <w:rFonts w:ascii="Times New Roman" w:hAnsi="Times New Roman"/>
          <w:sz w:val="28"/>
          <w:szCs w:val="28"/>
        </w:rPr>
      </w:pPr>
      <w:r w:rsidRPr="00BB415B">
        <w:rPr>
          <w:rFonts w:ascii="Times New Roman" w:hAnsi="Times New Roman"/>
          <w:sz w:val="28"/>
          <w:szCs w:val="28"/>
        </w:rPr>
        <w:t xml:space="preserve">Протягом 2021 року вживалися заходи щодо її зміцнення та осучаснення із залученням коштів державного та місцевого бюджетів.  </w:t>
      </w:r>
    </w:p>
    <w:p w:rsidR="00352A38" w:rsidRPr="006D60A5" w:rsidRDefault="00352A38" w:rsidP="00352A38">
      <w:pPr>
        <w:tabs>
          <w:tab w:val="left" w:pos="0"/>
        </w:tabs>
        <w:spacing w:after="0" w:line="240" w:lineRule="auto"/>
        <w:ind w:right="-5"/>
        <w:jc w:val="both"/>
        <w:rPr>
          <w:rFonts w:ascii="Times New Roman" w:hAnsi="Times New Roman"/>
          <w:b/>
          <w:sz w:val="28"/>
          <w:szCs w:val="28"/>
        </w:rPr>
      </w:pPr>
      <w:r w:rsidRPr="00BB415B">
        <w:rPr>
          <w:rFonts w:ascii="Times New Roman" w:hAnsi="Times New Roman"/>
          <w:sz w:val="28"/>
          <w:szCs w:val="28"/>
        </w:rPr>
        <w:t xml:space="preserve">        У рамках проекту </w:t>
      </w:r>
      <w:r w:rsidRPr="009816DA">
        <w:rPr>
          <w:sz w:val="28"/>
          <w:szCs w:val="28"/>
          <w:shd w:val="clear" w:color="auto" w:fill="FFFFFF"/>
        </w:rPr>
        <w:t>"</w:t>
      </w:r>
      <w:r w:rsidRPr="00BB415B">
        <w:rPr>
          <w:rFonts w:ascii="Times New Roman" w:hAnsi="Times New Roman"/>
          <w:sz w:val="28"/>
          <w:szCs w:val="28"/>
        </w:rPr>
        <w:t>Нова українська школа</w:t>
      </w:r>
      <w:r w:rsidRPr="009816DA">
        <w:rPr>
          <w:sz w:val="28"/>
          <w:szCs w:val="28"/>
          <w:shd w:val="clear" w:color="auto" w:fill="FFFFFF"/>
        </w:rPr>
        <w:t>"</w:t>
      </w:r>
      <w:r w:rsidRPr="00BB415B">
        <w:rPr>
          <w:rFonts w:ascii="Times New Roman" w:hAnsi="Times New Roman"/>
          <w:sz w:val="28"/>
          <w:szCs w:val="28"/>
        </w:rPr>
        <w:t xml:space="preserve"> </w:t>
      </w:r>
      <w:proofErr w:type="spellStart"/>
      <w:r w:rsidRPr="00BB415B">
        <w:rPr>
          <w:rFonts w:ascii="Times New Roman" w:hAnsi="Times New Roman"/>
          <w:sz w:val="28"/>
          <w:szCs w:val="28"/>
          <w:lang w:val="ru-RU"/>
        </w:rPr>
        <w:t>придбано</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комп'ютерне</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обладнання</w:t>
      </w:r>
      <w:proofErr w:type="spellEnd"/>
      <w:r w:rsidRPr="00BB415B">
        <w:rPr>
          <w:rFonts w:ascii="Times New Roman" w:hAnsi="Times New Roman"/>
          <w:sz w:val="28"/>
          <w:szCs w:val="28"/>
          <w:lang w:val="ru-RU"/>
        </w:rPr>
        <w:t xml:space="preserve"> для </w:t>
      </w:r>
      <w:proofErr w:type="spellStart"/>
      <w:r w:rsidRPr="00BB415B">
        <w:rPr>
          <w:rFonts w:ascii="Times New Roman" w:hAnsi="Times New Roman"/>
          <w:sz w:val="28"/>
          <w:szCs w:val="28"/>
          <w:lang w:val="ru-RU"/>
        </w:rPr>
        <w:t>інформатизації</w:t>
      </w:r>
      <w:proofErr w:type="spellEnd"/>
      <w:r w:rsidRPr="00BB415B">
        <w:rPr>
          <w:rFonts w:ascii="Times New Roman" w:hAnsi="Times New Roman"/>
          <w:sz w:val="28"/>
          <w:szCs w:val="28"/>
          <w:lang w:val="ru-RU"/>
        </w:rPr>
        <w:t xml:space="preserve"> та </w:t>
      </w:r>
      <w:proofErr w:type="spellStart"/>
      <w:r w:rsidRPr="00BB415B">
        <w:rPr>
          <w:rFonts w:ascii="Times New Roman" w:hAnsi="Times New Roman"/>
          <w:sz w:val="28"/>
          <w:szCs w:val="28"/>
          <w:lang w:val="ru-RU"/>
        </w:rPr>
        <w:t>модернізації</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освітнього</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процесу</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зокрема</w:t>
      </w:r>
      <w:proofErr w:type="spellEnd"/>
      <w:r w:rsidRPr="00BB415B">
        <w:rPr>
          <w:rFonts w:ascii="Times New Roman" w:hAnsi="Times New Roman"/>
          <w:sz w:val="28"/>
          <w:szCs w:val="28"/>
          <w:lang w:val="ru-RU"/>
        </w:rPr>
        <w:t xml:space="preserve"> – 9 </w:t>
      </w:r>
      <w:proofErr w:type="spellStart"/>
      <w:r w:rsidRPr="00BB415B">
        <w:rPr>
          <w:rFonts w:ascii="Times New Roman" w:hAnsi="Times New Roman"/>
          <w:sz w:val="28"/>
          <w:szCs w:val="28"/>
          <w:lang w:val="ru-RU"/>
        </w:rPr>
        <w:t>ноутбуків</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вартістю</w:t>
      </w:r>
      <w:proofErr w:type="spellEnd"/>
      <w:r w:rsidRPr="00BB415B">
        <w:rPr>
          <w:rFonts w:ascii="Times New Roman" w:hAnsi="Times New Roman"/>
          <w:sz w:val="28"/>
          <w:szCs w:val="28"/>
          <w:lang w:val="ru-RU"/>
        </w:rPr>
        <w:t xml:space="preserve"> </w:t>
      </w:r>
      <w:r w:rsidR="002C692C">
        <w:rPr>
          <w:rFonts w:ascii="Times New Roman" w:hAnsi="Times New Roman"/>
          <w:b/>
          <w:sz w:val="28"/>
          <w:szCs w:val="28"/>
          <w:lang w:val="ru-RU"/>
        </w:rPr>
        <w:t xml:space="preserve">193,95 </w:t>
      </w:r>
      <w:proofErr w:type="spellStart"/>
      <w:r w:rsidR="002C692C">
        <w:rPr>
          <w:rFonts w:ascii="Times New Roman" w:hAnsi="Times New Roman"/>
          <w:b/>
          <w:sz w:val="28"/>
          <w:szCs w:val="28"/>
          <w:lang w:val="ru-RU"/>
        </w:rPr>
        <w:t>тис.</w:t>
      </w:r>
      <w:r w:rsidRPr="00BB415B">
        <w:rPr>
          <w:rFonts w:ascii="Times New Roman" w:hAnsi="Times New Roman"/>
          <w:b/>
          <w:sz w:val="28"/>
          <w:szCs w:val="28"/>
          <w:lang w:val="ru-RU"/>
        </w:rPr>
        <w:t>грн</w:t>
      </w:r>
      <w:proofErr w:type="spellEnd"/>
      <w:r w:rsidR="002C692C">
        <w:rPr>
          <w:rFonts w:ascii="Times New Roman" w:hAnsi="Times New Roman"/>
          <w:b/>
          <w:sz w:val="28"/>
          <w:szCs w:val="28"/>
          <w:lang w:val="ru-RU"/>
        </w:rPr>
        <w:t>.</w:t>
      </w:r>
      <w:r w:rsidRPr="00BB415B">
        <w:rPr>
          <w:rFonts w:ascii="Times New Roman" w:hAnsi="Times New Roman"/>
          <w:sz w:val="28"/>
          <w:szCs w:val="28"/>
          <w:lang w:val="ru-RU"/>
        </w:rPr>
        <w:t xml:space="preserve"> та 8 </w:t>
      </w:r>
      <w:proofErr w:type="spellStart"/>
      <w:r w:rsidRPr="00BB415B">
        <w:rPr>
          <w:rFonts w:ascii="Times New Roman" w:hAnsi="Times New Roman"/>
          <w:sz w:val="28"/>
          <w:szCs w:val="28"/>
          <w:lang w:val="ru-RU"/>
        </w:rPr>
        <w:t>принтерів</w:t>
      </w:r>
      <w:proofErr w:type="spellEnd"/>
      <w:r w:rsidRPr="00BB415B">
        <w:rPr>
          <w:rFonts w:ascii="Times New Roman" w:hAnsi="Times New Roman"/>
          <w:sz w:val="28"/>
          <w:szCs w:val="28"/>
          <w:lang w:val="ru-RU"/>
        </w:rPr>
        <w:t xml:space="preserve"> на суму </w:t>
      </w:r>
      <w:r w:rsidRPr="00BB415B">
        <w:rPr>
          <w:rFonts w:ascii="Times New Roman" w:hAnsi="Times New Roman"/>
          <w:b/>
          <w:sz w:val="28"/>
          <w:szCs w:val="28"/>
          <w:lang w:val="ru-RU"/>
        </w:rPr>
        <w:t>48,9тис</w:t>
      </w:r>
      <w:proofErr w:type="gramStart"/>
      <w:r w:rsidRPr="00BB415B">
        <w:rPr>
          <w:rFonts w:ascii="Times New Roman" w:hAnsi="Times New Roman"/>
          <w:b/>
          <w:sz w:val="28"/>
          <w:szCs w:val="28"/>
          <w:lang w:val="ru-RU"/>
        </w:rPr>
        <w:t>.</w:t>
      </w:r>
      <w:proofErr w:type="gramEnd"/>
      <w:r w:rsidRPr="00BB415B">
        <w:rPr>
          <w:rFonts w:ascii="Times New Roman" w:hAnsi="Times New Roman"/>
          <w:b/>
          <w:sz w:val="28"/>
          <w:szCs w:val="28"/>
          <w:lang w:val="ru-RU"/>
        </w:rPr>
        <w:t xml:space="preserve"> </w:t>
      </w:r>
      <w:proofErr w:type="spellStart"/>
      <w:proofErr w:type="gramStart"/>
      <w:r w:rsidRPr="00BB415B">
        <w:rPr>
          <w:rFonts w:ascii="Times New Roman" w:hAnsi="Times New Roman"/>
          <w:b/>
          <w:sz w:val="28"/>
          <w:szCs w:val="28"/>
          <w:lang w:val="ru-RU"/>
        </w:rPr>
        <w:t>г</w:t>
      </w:r>
      <w:proofErr w:type="gramEnd"/>
      <w:r w:rsidRPr="00BB415B">
        <w:rPr>
          <w:rFonts w:ascii="Times New Roman" w:hAnsi="Times New Roman"/>
          <w:b/>
          <w:sz w:val="28"/>
          <w:szCs w:val="28"/>
          <w:lang w:val="ru-RU"/>
        </w:rPr>
        <w:t>рн</w:t>
      </w:r>
      <w:proofErr w:type="spellEnd"/>
      <w:r w:rsidRPr="00BB415B">
        <w:rPr>
          <w:rFonts w:ascii="Times New Roman" w:hAnsi="Times New Roman"/>
          <w:b/>
          <w:sz w:val="28"/>
          <w:szCs w:val="28"/>
          <w:lang w:val="ru-RU"/>
        </w:rPr>
        <w:t>.</w:t>
      </w:r>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Завдяки</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даному</w:t>
      </w:r>
      <w:proofErr w:type="spellEnd"/>
      <w:r w:rsidRPr="00BB415B">
        <w:rPr>
          <w:rFonts w:ascii="Times New Roman" w:hAnsi="Times New Roman"/>
          <w:sz w:val="28"/>
          <w:szCs w:val="28"/>
          <w:lang w:val="ru-RU"/>
        </w:rPr>
        <w:t xml:space="preserve"> проекту </w:t>
      </w:r>
      <w:proofErr w:type="spellStart"/>
      <w:r w:rsidRPr="00BB415B">
        <w:rPr>
          <w:rFonts w:ascii="Times New Roman" w:hAnsi="Times New Roman"/>
          <w:sz w:val="28"/>
          <w:szCs w:val="28"/>
          <w:lang w:val="ru-RU"/>
        </w:rPr>
        <w:t>навчальні</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класи</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також</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поповнилися</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мультимедійним</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обладнанням</w:t>
      </w:r>
      <w:proofErr w:type="spellEnd"/>
      <w:r w:rsidRPr="00BB415B">
        <w:rPr>
          <w:rFonts w:ascii="Times New Roman" w:hAnsi="Times New Roman"/>
          <w:sz w:val="28"/>
          <w:szCs w:val="28"/>
          <w:lang w:val="ru-RU"/>
        </w:rPr>
        <w:t xml:space="preserve"> – проектором на суму </w:t>
      </w:r>
      <w:r w:rsidR="002C692C">
        <w:rPr>
          <w:rFonts w:ascii="Times New Roman" w:hAnsi="Times New Roman"/>
          <w:b/>
          <w:sz w:val="28"/>
          <w:szCs w:val="28"/>
          <w:lang w:val="ru-RU"/>
        </w:rPr>
        <w:t xml:space="preserve">21,82 </w:t>
      </w:r>
      <w:proofErr w:type="spellStart"/>
      <w:r w:rsidR="002C692C">
        <w:rPr>
          <w:rFonts w:ascii="Times New Roman" w:hAnsi="Times New Roman"/>
          <w:b/>
          <w:sz w:val="28"/>
          <w:szCs w:val="28"/>
          <w:lang w:val="ru-RU"/>
        </w:rPr>
        <w:t>тис</w:t>
      </w:r>
      <w:proofErr w:type="gramStart"/>
      <w:r w:rsidR="002C692C">
        <w:rPr>
          <w:rFonts w:ascii="Times New Roman" w:hAnsi="Times New Roman"/>
          <w:b/>
          <w:sz w:val="28"/>
          <w:szCs w:val="28"/>
          <w:lang w:val="ru-RU"/>
        </w:rPr>
        <w:t>.</w:t>
      </w:r>
      <w:r w:rsidRPr="00BB415B">
        <w:rPr>
          <w:rFonts w:ascii="Times New Roman" w:hAnsi="Times New Roman"/>
          <w:b/>
          <w:sz w:val="28"/>
          <w:szCs w:val="28"/>
          <w:lang w:val="ru-RU"/>
        </w:rPr>
        <w:t>г</w:t>
      </w:r>
      <w:proofErr w:type="gramEnd"/>
      <w:r w:rsidRPr="00BB415B">
        <w:rPr>
          <w:rFonts w:ascii="Times New Roman" w:hAnsi="Times New Roman"/>
          <w:b/>
          <w:sz w:val="28"/>
          <w:szCs w:val="28"/>
          <w:lang w:val="ru-RU"/>
        </w:rPr>
        <w:t>рн</w:t>
      </w:r>
      <w:proofErr w:type="spellEnd"/>
      <w:r w:rsidRPr="00BB415B">
        <w:rPr>
          <w:rFonts w:ascii="Times New Roman" w:hAnsi="Times New Roman"/>
          <w:b/>
          <w:sz w:val="28"/>
          <w:szCs w:val="28"/>
          <w:lang w:val="ru-RU"/>
        </w:rPr>
        <w:t>,</w:t>
      </w:r>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двома</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смарт-телевізорами</w:t>
      </w:r>
      <w:proofErr w:type="spellEnd"/>
      <w:r w:rsidRPr="00BB415B">
        <w:rPr>
          <w:rFonts w:ascii="Times New Roman" w:hAnsi="Times New Roman"/>
          <w:sz w:val="28"/>
          <w:szCs w:val="28"/>
          <w:lang w:val="ru-RU"/>
        </w:rPr>
        <w:t xml:space="preserve"> </w:t>
      </w:r>
      <w:r w:rsidRPr="006D60A5">
        <w:rPr>
          <w:rFonts w:ascii="Times New Roman" w:hAnsi="Times New Roman"/>
          <w:b/>
          <w:sz w:val="28"/>
          <w:szCs w:val="28"/>
          <w:lang w:val="ru-RU"/>
        </w:rPr>
        <w:t xml:space="preserve">(34,7тис. </w:t>
      </w:r>
      <w:proofErr w:type="spellStart"/>
      <w:r w:rsidRPr="006D60A5">
        <w:rPr>
          <w:rFonts w:ascii="Times New Roman" w:hAnsi="Times New Roman"/>
          <w:b/>
          <w:sz w:val="28"/>
          <w:szCs w:val="28"/>
          <w:lang w:val="ru-RU"/>
        </w:rPr>
        <w:t>грн</w:t>
      </w:r>
      <w:proofErr w:type="spellEnd"/>
      <w:r w:rsidRPr="006D60A5">
        <w:rPr>
          <w:rFonts w:ascii="Times New Roman" w:hAnsi="Times New Roman"/>
          <w:b/>
          <w:sz w:val="28"/>
          <w:szCs w:val="28"/>
          <w:lang w:val="ru-RU"/>
        </w:rPr>
        <w:t>)</w:t>
      </w:r>
      <w:r w:rsidRPr="00BB415B">
        <w:rPr>
          <w:rFonts w:ascii="Times New Roman" w:hAnsi="Times New Roman"/>
          <w:sz w:val="28"/>
          <w:szCs w:val="28"/>
          <w:lang w:val="ru-RU"/>
        </w:rPr>
        <w:t xml:space="preserve"> та </w:t>
      </w:r>
      <w:proofErr w:type="spellStart"/>
      <w:r w:rsidRPr="00BB415B">
        <w:rPr>
          <w:rFonts w:ascii="Times New Roman" w:hAnsi="Times New Roman"/>
          <w:sz w:val="28"/>
          <w:szCs w:val="28"/>
          <w:lang w:val="ru-RU"/>
        </w:rPr>
        <w:t>двома</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ламінаторами</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вартістю</w:t>
      </w:r>
      <w:proofErr w:type="spellEnd"/>
      <w:r w:rsidRPr="00BB415B">
        <w:rPr>
          <w:rFonts w:ascii="Times New Roman" w:hAnsi="Times New Roman"/>
          <w:sz w:val="28"/>
          <w:szCs w:val="28"/>
          <w:lang w:val="ru-RU"/>
        </w:rPr>
        <w:t xml:space="preserve"> </w:t>
      </w:r>
      <w:r w:rsidRPr="006D60A5">
        <w:rPr>
          <w:rFonts w:ascii="Times New Roman" w:hAnsi="Times New Roman"/>
          <w:b/>
          <w:sz w:val="28"/>
          <w:szCs w:val="28"/>
          <w:lang w:val="ru-RU"/>
        </w:rPr>
        <w:t xml:space="preserve">3,1тис. </w:t>
      </w:r>
      <w:proofErr w:type="spellStart"/>
      <w:r w:rsidRPr="006D60A5">
        <w:rPr>
          <w:rFonts w:ascii="Times New Roman" w:hAnsi="Times New Roman"/>
          <w:b/>
          <w:sz w:val="28"/>
          <w:szCs w:val="28"/>
          <w:lang w:val="ru-RU"/>
        </w:rPr>
        <w:t>грн</w:t>
      </w:r>
      <w:proofErr w:type="spellEnd"/>
      <w:r w:rsidRPr="006D60A5">
        <w:rPr>
          <w:rFonts w:ascii="Times New Roman" w:hAnsi="Times New Roman"/>
          <w:b/>
          <w:sz w:val="28"/>
          <w:szCs w:val="28"/>
          <w:lang w:val="ru-RU"/>
        </w:rPr>
        <w:t xml:space="preserve">. </w:t>
      </w:r>
      <w:r w:rsidRPr="006D60A5">
        <w:rPr>
          <w:rFonts w:ascii="Times New Roman" w:hAnsi="Times New Roman"/>
          <w:b/>
          <w:sz w:val="32"/>
          <w:szCs w:val="32"/>
          <w:lang w:val="ru-RU"/>
        </w:rPr>
        <w:t xml:space="preserve"> </w:t>
      </w:r>
    </w:p>
    <w:p w:rsidR="00352A38" w:rsidRPr="00BB415B" w:rsidRDefault="00352A38" w:rsidP="00352A38">
      <w:pPr>
        <w:spacing w:after="0" w:line="240" w:lineRule="auto"/>
        <w:jc w:val="both"/>
        <w:rPr>
          <w:rFonts w:ascii="Times New Roman" w:hAnsi="Times New Roman"/>
          <w:sz w:val="28"/>
          <w:szCs w:val="28"/>
        </w:rPr>
      </w:pPr>
      <w:r w:rsidRPr="00BB415B">
        <w:rPr>
          <w:rFonts w:ascii="Times New Roman" w:hAnsi="Times New Roman"/>
          <w:sz w:val="28"/>
          <w:szCs w:val="28"/>
        </w:rPr>
        <w:lastRenderedPageBreak/>
        <w:t xml:space="preserve">       За рахунок </w:t>
      </w:r>
      <w:proofErr w:type="spellStart"/>
      <w:r w:rsidRPr="00BB415B">
        <w:rPr>
          <w:rFonts w:ascii="Times New Roman" w:hAnsi="Times New Roman"/>
          <w:sz w:val="28"/>
          <w:szCs w:val="28"/>
        </w:rPr>
        <w:t>співфінансування</w:t>
      </w:r>
      <w:proofErr w:type="spellEnd"/>
      <w:r w:rsidRPr="00BB415B">
        <w:rPr>
          <w:rFonts w:ascii="Times New Roman" w:hAnsi="Times New Roman"/>
          <w:sz w:val="28"/>
          <w:szCs w:val="28"/>
        </w:rPr>
        <w:t xml:space="preserve"> з державного і місцевого бюджетів у 2021 році  придбано  меблі  для навчальних кабінетів  1-х класів (одномісні парти – 79 комплектів на суму </w:t>
      </w:r>
      <w:r w:rsidRPr="006D60A5">
        <w:rPr>
          <w:rFonts w:ascii="Times New Roman" w:hAnsi="Times New Roman"/>
          <w:b/>
          <w:sz w:val="28"/>
          <w:szCs w:val="28"/>
        </w:rPr>
        <w:t xml:space="preserve">140,896 </w:t>
      </w:r>
      <w:proofErr w:type="spellStart"/>
      <w:r w:rsidRPr="006D60A5">
        <w:rPr>
          <w:rFonts w:ascii="Times New Roman" w:hAnsi="Times New Roman"/>
          <w:b/>
          <w:sz w:val="28"/>
          <w:szCs w:val="28"/>
        </w:rPr>
        <w:t>тис.грн</w:t>
      </w:r>
      <w:proofErr w:type="spellEnd"/>
      <w:r w:rsidRPr="00BB415B">
        <w:rPr>
          <w:rFonts w:ascii="Times New Roman" w:hAnsi="Times New Roman"/>
          <w:sz w:val="28"/>
          <w:szCs w:val="28"/>
        </w:rPr>
        <w:t xml:space="preserve">, 3 шафи для зберігання дидактичного матеріалу вартістю </w:t>
      </w:r>
      <w:r w:rsidRPr="006D60A5">
        <w:rPr>
          <w:rFonts w:ascii="Times New Roman" w:hAnsi="Times New Roman"/>
          <w:b/>
          <w:sz w:val="28"/>
          <w:szCs w:val="28"/>
        </w:rPr>
        <w:t xml:space="preserve">39,105тис. </w:t>
      </w:r>
      <w:proofErr w:type="spellStart"/>
      <w:r w:rsidRPr="006D60A5">
        <w:rPr>
          <w:rFonts w:ascii="Times New Roman" w:hAnsi="Times New Roman"/>
          <w:b/>
          <w:sz w:val="28"/>
          <w:szCs w:val="28"/>
        </w:rPr>
        <w:t>грн</w:t>
      </w:r>
      <w:proofErr w:type="spellEnd"/>
      <w:r w:rsidRPr="00BB415B">
        <w:rPr>
          <w:rFonts w:ascii="Times New Roman" w:hAnsi="Times New Roman"/>
          <w:sz w:val="28"/>
          <w:szCs w:val="28"/>
        </w:rPr>
        <w:t xml:space="preserve">). </w:t>
      </w:r>
      <w:r w:rsidRPr="00BB415B">
        <w:rPr>
          <w:rFonts w:ascii="Times New Roman" w:hAnsi="Times New Roman"/>
          <w:sz w:val="32"/>
          <w:szCs w:val="32"/>
        </w:rPr>
        <w:t xml:space="preserve">  </w:t>
      </w:r>
      <w:r w:rsidRPr="00BB415B">
        <w:rPr>
          <w:rFonts w:ascii="Times New Roman" w:hAnsi="Times New Roman"/>
          <w:sz w:val="28"/>
          <w:szCs w:val="28"/>
        </w:rPr>
        <w:t xml:space="preserve">Також в рамках Нової української школи закуплено дидактичних матеріалів на суму </w:t>
      </w:r>
      <w:r w:rsidRPr="006D60A5">
        <w:rPr>
          <w:rFonts w:ascii="Times New Roman" w:hAnsi="Times New Roman"/>
          <w:b/>
          <w:sz w:val="28"/>
          <w:szCs w:val="28"/>
        </w:rPr>
        <w:t>35,</w:t>
      </w:r>
      <w:r>
        <w:rPr>
          <w:rFonts w:ascii="Times New Roman" w:hAnsi="Times New Roman"/>
          <w:b/>
          <w:sz w:val="28"/>
          <w:szCs w:val="28"/>
        </w:rPr>
        <w:t>94</w:t>
      </w:r>
      <w:r w:rsidRPr="006D60A5">
        <w:rPr>
          <w:rFonts w:ascii="Times New Roman" w:hAnsi="Times New Roman"/>
          <w:b/>
          <w:sz w:val="28"/>
          <w:szCs w:val="28"/>
        </w:rPr>
        <w:t xml:space="preserve"> </w:t>
      </w:r>
      <w:proofErr w:type="spellStart"/>
      <w:r w:rsidRPr="006D60A5">
        <w:rPr>
          <w:rFonts w:ascii="Times New Roman" w:hAnsi="Times New Roman"/>
          <w:b/>
          <w:sz w:val="28"/>
          <w:szCs w:val="28"/>
        </w:rPr>
        <w:t>тис.грн</w:t>
      </w:r>
      <w:proofErr w:type="spellEnd"/>
      <w:r w:rsidRPr="006D60A5">
        <w:rPr>
          <w:rFonts w:ascii="Times New Roman" w:hAnsi="Times New Roman"/>
          <w:b/>
          <w:sz w:val="28"/>
          <w:szCs w:val="28"/>
        </w:rPr>
        <w:t>.</w:t>
      </w:r>
      <w:r w:rsidRPr="00BB415B">
        <w:rPr>
          <w:rFonts w:ascii="Times New Roman" w:hAnsi="Times New Roman"/>
          <w:sz w:val="28"/>
          <w:szCs w:val="28"/>
        </w:rPr>
        <w:t xml:space="preserve"> </w:t>
      </w:r>
    </w:p>
    <w:p w:rsidR="00352A38" w:rsidRPr="00BB415B" w:rsidRDefault="00352A38" w:rsidP="00352A38">
      <w:pPr>
        <w:spacing w:after="0" w:line="240" w:lineRule="auto"/>
        <w:jc w:val="both"/>
        <w:rPr>
          <w:rFonts w:ascii="Times New Roman" w:hAnsi="Times New Roman"/>
          <w:sz w:val="28"/>
          <w:szCs w:val="28"/>
        </w:rPr>
      </w:pPr>
      <w:r w:rsidRPr="00BB415B">
        <w:rPr>
          <w:rFonts w:ascii="Times New Roman" w:hAnsi="Times New Roman"/>
          <w:sz w:val="28"/>
          <w:szCs w:val="28"/>
        </w:rPr>
        <w:t xml:space="preserve">        Удосконалення системи освіти вимагає забезпечення дітям з особливими освітніми потребами адекватних умов для їх розвитку та навчання. У звітному періоді для роботи в інклюзивних класах було придбано 2 принтери вартістю </w:t>
      </w:r>
      <w:r w:rsidR="002C692C">
        <w:rPr>
          <w:rFonts w:ascii="Times New Roman" w:hAnsi="Times New Roman"/>
          <w:b/>
          <w:sz w:val="28"/>
          <w:szCs w:val="28"/>
        </w:rPr>
        <w:t xml:space="preserve">13,662 </w:t>
      </w:r>
      <w:proofErr w:type="spellStart"/>
      <w:r w:rsidR="002C692C">
        <w:rPr>
          <w:rFonts w:ascii="Times New Roman" w:hAnsi="Times New Roman"/>
          <w:b/>
          <w:sz w:val="28"/>
          <w:szCs w:val="28"/>
        </w:rPr>
        <w:t>тис.</w:t>
      </w:r>
      <w:r w:rsidRPr="006D60A5">
        <w:rPr>
          <w:rFonts w:ascii="Times New Roman" w:hAnsi="Times New Roman"/>
          <w:b/>
          <w:sz w:val="28"/>
          <w:szCs w:val="28"/>
        </w:rPr>
        <w:t>грн</w:t>
      </w:r>
      <w:proofErr w:type="spellEnd"/>
      <w:r w:rsidRPr="006D60A5">
        <w:rPr>
          <w:rFonts w:ascii="Times New Roman" w:hAnsi="Times New Roman"/>
          <w:b/>
          <w:sz w:val="28"/>
          <w:szCs w:val="28"/>
        </w:rPr>
        <w:t>,</w:t>
      </w:r>
      <w:r w:rsidRPr="00BB415B">
        <w:rPr>
          <w:rFonts w:ascii="Times New Roman" w:hAnsi="Times New Roman"/>
          <w:sz w:val="28"/>
          <w:szCs w:val="28"/>
        </w:rPr>
        <w:t xml:space="preserve"> ортопедичні м’ячі на суму </w:t>
      </w:r>
      <w:r w:rsidRPr="006D60A5">
        <w:rPr>
          <w:rFonts w:ascii="Times New Roman" w:hAnsi="Times New Roman"/>
          <w:b/>
          <w:sz w:val="28"/>
          <w:szCs w:val="28"/>
        </w:rPr>
        <w:t xml:space="preserve">4,306 </w:t>
      </w:r>
      <w:proofErr w:type="spellStart"/>
      <w:r w:rsidRPr="006D60A5">
        <w:rPr>
          <w:rFonts w:ascii="Times New Roman" w:hAnsi="Times New Roman"/>
          <w:b/>
          <w:sz w:val="28"/>
          <w:szCs w:val="28"/>
        </w:rPr>
        <w:t>тис.грн</w:t>
      </w:r>
      <w:proofErr w:type="spellEnd"/>
      <w:r w:rsidR="002C692C">
        <w:rPr>
          <w:rFonts w:ascii="Times New Roman" w:hAnsi="Times New Roman"/>
          <w:b/>
          <w:sz w:val="28"/>
          <w:szCs w:val="28"/>
        </w:rPr>
        <w:t>.</w:t>
      </w:r>
      <w:r w:rsidRPr="00BB415B">
        <w:rPr>
          <w:rFonts w:ascii="Times New Roman" w:hAnsi="Times New Roman"/>
          <w:sz w:val="28"/>
          <w:szCs w:val="28"/>
        </w:rPr>
        <w:t xml:space="preserve"> та дидактичне обладнання на суму </w:t>
      </w:r>
      <w:r w:rsidRPr="006D60A5">
        <w:rPr>
          <w:rFonts w:ascii="Times New Roman" w:hAnsi="Times New Roman"/>
          <w:b/>
          <w:sz w:val="28"/>
          <w:szCs w:val="28"/>
        </w:rPr>
        <w:t xml:space="preserve">2,842 </w:t>
      </w:r>
      <w:proofErr w:type="spellStart"/>
      <w:r w:rsidRPr="006D60A5">
        <w:rPr>
          <w:rFonts w:ascii="Times New Roman" w:hAnsi="Times New Roman"/>
          <w:b/>
          <w:sz w:val="28"/>
          <w:szCs w:val="28"/>
        </w:rPr>
        <w:t>тис.грн</w:t>
      </w:r>
      <w:proofErr w:type="spellEnd"/>
      <w:r w:rsidRPr="006D60A5">
        <w:rPr>
          <w:rFonts w:ascii="Times New Roman" w:hAnsi="Times New Roman"/>
          <w:b/>
          <w:sz w:val="28"/>
          <w:szCs w:val="28"/>
        </w:rPr>
        <w:t>.</w:t>
      </w:r>
    </w:p>
    <w:p w:rsidR="00352A38" w:rsidRPr="00BB415B" w:rsidRDefault="00352A38" w:rsidP="00352A38">
      <w:pPr>
        <w:spacing w:after="0" w:line="240" w:lineRule="auto"/>
        <w:jc w:val="both"/>
        <w:rPr>
          <w:rFonts w:ascii="Times New Roman" w:hAnsi="Times New Roman"/>
          <w:sz w:val="28"/>
          <w:szCs w:val="28"/>
        </w:rPr>
      </w:pPr>
      <w:r w:rsidRPr="00BB415B">
        <w:rPr>
          <w:rFonts w:ascii="Times New Roman" w:hAnsi="Times New Roman"/>
          <w:sz w:val="28"/>
          <w:szCs w:val="28"/>
        </w:rPr>
        <w:tab/>
        <w:t xml:space="preserve">Модернізація матеріально-технічної бази в закладах освіти громади – один з головних пріоритетів діяльності галузі освіти. </w:t>
      </w:r>
    </w:p>
    <w:p w:rsidR="00352A38" w:rsidRPr="00BB415B" w:rsidRDefault="00352A38" w:rsidP="00352A38">
      <w:pPr>
        <w:spacing w:after="0" w:line="240" w:lineRule="auto"/>
        <w:jc w:val="both"/>
        <w:rPr>
          <w:rFonts w:ascii="Times New Roman" w:hAnsi="Times New Roman"/>
          <w:color w:val="C00000"/>
          <w:sz w:val="28"/>
          <w:szCs w:val="28"/>
        </w:rPr>
      </w:pPr>
      <w:r w:rsidRPr="00BB415B">
        <w:rPr>
          <w:rFonts w:ascii="Times New Roman" w:hAnsi="Times New Roman"/>
          <w:sz w:val="28"/>
          <w:szCs w:val="28"/>
        </w:rPr>
        <w:tab/>
        <w:t>В</w:t>
      </w:r>
      <w:r w:rsidRPr="00BB415B">
        <w:rPr>
          <w:rFonts w:ascii="Times New Roman" w:hAnsi="Times New Roman"/>
          <w:bCs/>
          <w:sz w:val="28"/>
          <w:szCs w:val="28"/>
        </w:rPr>
        <w:t xml:space="preserve">иготовлено проектно-кошторисну документацію по заміні вузлів обліку газу для Подільської,  </w:t>
      </w:r>
      <w:proofErr w:type="spellStart"/>
      <w:r w:rsidRPr="00BB415B">
        <w:rPr>
          <w:rFonts w:ascii="Times New Roman" w:hAnsi="Times New Roman"/>
          <w:bCs/>
          <w:sz w:val="28"/>
          <w:szCs w:val="28"/>
        </w:rPr>
        <w:t>Гриціївської</w:t>
      </w:r>
      <w:proofErr w:type="spellEnd"/>
      <w:r w:rsidRPr="00BB415B">
        <w:rPr>
          <w:rFonts w:ascii="Times New Roman" w:hAnsi="Times New Roman"/>
          <w:bCs/>
          <w:sz w:val="28"/>
          <w:szCs w:val="28"/>
        </w:rPr>
        <w:t xml:space="preserve"> та </w:t>
      </w:r>
      <w:proofErr w:type="spellStart"/>
      <w:r w:rsidRPr="00BB415B">
        <w:rPr>
          <w:rFonts w:ascii="Times New Roman" w:hAnsi="Times New Roman"/>
          <w:bCs/>
          <w:sz w:val="28"/>
          <w:szCs w:val="28"/>
        </w:rPr>
        <w:t>Дігтярівської</w:t>
      </w:r>
      <w:proofErr w:type="spellEnd"/>
      <w:r w:rsidRPr="00BB415B">
        <w:rPr>
          <w:rFonts w:ascii="Times New Roman" w:hAnsi="Times New Roman"/>
          <w:bCs/>
          <w:sz w:val="28"/>
          <w:szCs w:val="28"/>
        </w:rPr>
        <w:t xml:space="preserve"> </w:t>
      </w:r>
      <w:r>
        <w:rPr>
          <w:rFonts w:ascii="Times New Roman" w:hAnsi="Times New Roman"/>
          <w:bCs/>
          <w:sz w:val="28"/>
          <w:szCs w:val="28"/>
        </w:rPr>
        <w:t>ЗОШ</w:t>
      </w:r>
      <w:r w:rsidR="00C8504C">
        <w:rPr>
          <w:rFonts w:ascii="Times New Roman" w:hAnsi="Times New Roman"/>
          <w:bCs/>
          <w:sz w:val="28"/>
          <w:szCs w:val="28"/>
        </w:rPr>
        <w:t xml:space="preserve"> (загальна вартість </w:t>
      </w:r>
      <w:proofErr w:type="spellStart"/>
      <w:r w:rsidR="00C8504C">
        <w:rPr>
          <w:rFonts w:ascii="Times New Roman" w:hAnsi="Times New Roman"/>
          <w:bCs/>
          <w:sz w:val="28"/>
          <w:szCs w:val="28"/>
        </w:rPr>
        <w:t>проє</w:t>
      </w:r>
      <w:r w:rsidRPr="00BB415B">
        <w:rPr>
          <w:rFonts w:ascii="Times New Roman" w:hAnsi="Times New Roman"/>
          <w:bCs/>
          <w:sz w:val="28"/>
          <w:szCs w:val="28"/>
        </w:rPr>
        <w:t>ктів</w:t>
      </w:r>
      <w:proofErr w:type="spellEnd"/>
      <w:r w:rsidRPr="00BB415B">
        <w:rPr>
          <w:rFonts w:ascii="Times New Roman" w:hAnsi="Times New Roman"/>
          <w:bCs/>
          <w:sz w:val="28"/>
          <w:szCs w:val="28"/>
        </w:rPr>
        <w:t xml:space="preserve"> складає </w:t>
      </w:r>
      <w:r w:rsidRPr="006D60A5">
        <w:rPr>
          <w:rFonts w:ascii="Times New Roman" w:hAnsi="Times New Roman"/>
          <w:b/>
          <w:bCs/>
          <w:sz w:val="28"/>
          <w:szCs w:val="28"/>
        </w:rPr>
        <w:t xml:space="preserve">37,547 </w:t>
      </w:r>
      <w:proofErr w:type="spellStart"/>
      <w:r w:rsidRPr="006D60A5">
        <w:rPr>
          <w:rFonts w:ascii="Times New Roman" w:hAnsi="Times New Roman"/>
          <w:b/>
          <w:bCs/>
          <w:sz w:val="28"/>
          <w:szCs w:val="28"/>
        </w:rPr>
        <w:t>тис.</w:t>
      </w:r>
      <w:r w:rsidR="002D6051">
        <w:rPr>
          <w:rFonts w:ascii="Times New Roman" w:hAnsi="Times New Roman"/>
          <w:b/>
          <w:bCs/>
          <w:sz w:val="28"/>
          <w:szCs w:val="28"/>
        </w:rPr>
        <w:t>грн</w:t>
      </w:r>
      <w:proofErr w:type="spellEnd"/>
      <w:r w:rsidRPr="006D60A5">
        <w:rPr>
          <w:rFonts w:ascii="Times New Roman" w:hAnsi="Times New Roman"/>
          <w:b/>
          <w:bCs/>
          <w:sz w:val="28"/>
          <w:szCs w:val="28"/>
        </w:rPr>
        <w:t>)</w:t>
      </w:r>
      <w:r w:rsidRPr="00BB415B">
        <w:rPr>
          <w:rFonts w:ascii="Times New Roman" w:hAnsi="Times New Roman"/>
          <w:bCs/>
          <w:sz w:val="28"/>
          <w:szCs w:val="28"/>
        </w:rPr>
        <w:t xml:space="preserve"> </w:t>
      </w:r>
      <w:r w:rsidRPr="00BB415B">
        <w:rPr>
          <w:rFonts w:ascii="Times New Roman" w:hAnsi="Times New Roman"/>
          <w:color w:val="000000" w:themeColor="text1"/>
          <w:sz w:val="28"/>
          <w:szCs w:val="28"/>
        </w:rPr>
        <w:t xml:space="preserve">та виконано роботи по реконструкції систем газопостачання у </w:t>
      </w:r>
      <w:proofErr w:type="spellStart"/>
      <w:r w:rsidRPr="00BB415B">
        <w:rPr>
          <w:rFonts w:ascii="Times New Roman" w:hAnsi="Times New Roman"/>
          <w:color w:val="000000" w:themeColor="text1"/>
          <w:sz w:val="28"/>
          <w:szCs w:val="28"/>
        </w:rPr>
        <w:t>Гриціївській</w:t>
      </w:r>
      <w:proofErr w:type="spellEnd"/>
      <w:r w:rsidRPr="00BB415B">
        <w:rPr>
          <w:rFonts w:ascii="Times New Roman" w:hAnsi="Times New Roman"/>
          <w:color w:val="000000" w:themeColor="text1"/>
          <w:sz w:val="28"/>
          <w:szCs w:val="28"/>
        </w:rPr>
        <w:t xml:space="preserve"> та </w:t>
      </w:r>
      <w:proofErr w:type="spellStart"/>
      <w:r w:rsidRPr="00BB415B">
        <w:rPr>
          <w:rFonts w:ascii="Times New Roman" w:hAnsi="Times New Roman"/>
          <w:color w:val="000000" w:themeColor="text1"/>
          <w:sz w:val="28"/>
          <w:szCs w:val="28"/>
        </w:rPr>
        <w:t>Дігтярівській</w:t>
      </w:r>
      <w:proofErr w:type="spellEnd"/>
      <w:r w:rsidRPr="00BB415B">
        <w:rPr>
          <w:rFonts w:ascii="Times New Roman" w:hAnsi="Times New Roman"/>
          <w:color w:val="000000" w:themeColor="text1"/>
          <w:sz w:val="28"/>
          <w:szCs w:val="28"/>
        </w:rPr>
        <w:t xml:space="preserve"> школах на суму </w:t>
      </w:r>
      <w:r w:rsidRPr="006D60A5">
        <w:rPr>
          <w:rFonts w:ascii="Times New Roman" w:hAnsi="Times New Roman"/>
          <w:b/>
          <w:color w:val="000000" w:themeColor="text1"/>
          <w:sz w:val="28"/>
          <w:szCs w:val="28"/>
        </w:rPr>
        <w:t xml:space="preserve">195,848 </w:t>
      </w:r>
      <w:proofErr w:type="spellStart"/>
      <w:r w:rsidRPr="006D60A5">
        <w:rPr>
          <w:rFonts w:ascii="Times New Roman" w:hAnsi="Times New Roman"/>
          <w:b/>
          <w:color w:val="000000" w:themeColor="text1"/>
          <w:sz w:val="28"/>
          <w:szCs w:val="28"/>
        </w:rPr>
        <w:t>тис.грн</w:t>
      </w:r>
      <w:proofErr w:type="spellEnd"/>
      <w:r w:rsidRPr="006D60A5">
        <w:rPr>
          <w:rFonts w:ascii="Times New Roman" w:hAnsi="Times New Roman"/>
          <w:b/>
          <w:color w:val="000000" w:themeColor="text1"/>
          <w:sz w:val="28"/>
          <w:szCs w:val="28"/>
        </w:rPr>
        <w:t>.</w:t>
      </w:r>
      <w:r w:rsidRPr="00BB415B">
        <w:rPr>
          <w:rFonts w:ascii="Times New Roman" w:hAnsi="Times New Roman"/>
          <w:color w:val="C00000"/>
          <w:sz w:val="28"/>
          <w:szCs w:val="28"/>
        </w:rPr>
        <w:tab/>
        <w:t xml:space="preserve"> </w:t>
      </w:r>
    </w:p>
    <w:p w:rsidR="00352A38" w:rsidRPr="00BB415B" w:rsidRDefault="00352A38" w:rsidP="00352A38">
      <w:pPr>
        <w:spacing w:after="0" w:line="240" w:lineRule="auto"/>
        <w:jc w:val="both"/>
        <w:rPr>
          <w:rFonts w:ascii="Times New Roman" w:hAnsi="Times New Roman"/>
          <w:sz w:val="28"/>
          <w:szCs w:val="28"/>
        </w:rPr>
      </w:pPr>
      <w:r w:rsidRPr="00BB415B">
        <w:rPr>
          <w:rFonts w:ascii="Times New Roman" w:hAnsi="Times New Roman"/>
          <w:color w:val="C00000"/>
          <w:sz w:val="28"/>
          <w:szCs w:val="28"/>
        </w:rPr>
        <w:tab/>
      </w:r>
      <w:r w:rsidRPr="00BB415B">
        <w:rPr>
          <w:rFonts w:ascii="Times New Roman" w:hAnsi="Times New Roman"/>
          <w:sz w:val="28"/>
          <w:szCs w:val="28"/>
        </w:rPr>
        <w:t xml:space="preserve">Належна увага приділялася поточним ремонтам шкільних приміщень – було закуплено фарби на </w:t>
      </w:r>
      <w:r w:rsidRPr="006D60A5">
        <w:rPr>
          <w:rFonts w:ascii="Times New Roman" w:hAnsi="Times New Roman"/>
          <w:b/>
          <w:sz w:val="28"/>
          <w:szCs w:val="28"/>
        </w:rPr>
        <w:t xml:space="preserve">115,788 </w:t>
      </w:r>
      <w:proofErr w:type="spellStart"/>
      <w:r w:rsidRPr="006D60A5">
        <w:rPr>
          <w:rFonts w:ascii="Times New Roman" w:hAnsi="Times New Roman"/>
          <w:b/>
          <w:sz w:val="28"/>
          <w:szCs w:val="28"/>
        </w:rPr>
        <w:t>тис.грн</w:t>
      </w:r>
      <w:proofErr w:type="spellEnd"/>
      <w:r w:rsidRPr="006D60A5">
        <w:rPr>
          <w:rFonts w:ascii="Times New Roman" w:hAnsi="Times New Roman"/>
          <w:b/>
          <w:sz w:val="28"/>
          <w:szCs w:val="28"/>
        </w:rPr>
        <w:t>,</w:t>
      </w:r>
      <w:r w:rsidRPr="00BB415B">
        <w:rPr>
          <w:rFonts w:ascii="Times New Roman" w:hAnsi="Times New Roman"/>
          <w:sz w:val="28"/>
          <w:szCs w:val="28"/>
        </w:rPr>
        <w:t xml:space="preserve"> будівельних матеріалів на </w:t>
      </w:r>
      <w:r w:rsidRPr="006D60A5">
        <w:rPr>
          <w:rFonts w:ascii="Times New Roman" w:hAnsi="Times New Roman"/>
          <w:b/>
          <w:sz w:val="28"/>
          <w:szCs w:val="28"/>
        </w:rPr>
        <w:t>48,107</w:t>
      </w:r>
      <w:r w:rsidRPr="00BB415B">
        <w:rPr>
          <w:rFonts w:ascii="Times New Roman" w:hAnsi="Times New Roman"/>
          <w:sz w:val="28"/>
          <w:szCs w:val="28"/>
        </w:rPr>
        <w:t xml:space="preserve"> </w:t>
      </w:r>
      <w:proofErr w:type="spellStart"/>
      <w:r w:rsidRPr="006D60A5">
        <w:rPr>
          <w:rFonts w:ascii="Times New Roman" w:hAnsi="Times New Roman"/>
          <w:b/>
          <w:sz w:val="28"/>
          <w:szCs w:val="28"/>
        </w:rPr>
        <w:t>тис.грн</w:t>
      </w:r>
      <w:proofErr w:type="spellEnd"/>
      <w:r w:rsidRPr="006D60A5">
        <w:rPr>
          <w:rFonts w:ascii="Times New Roman" w:hAnsi="Times New Roman"/>
          <w:b/>
          <w:sz w:val="28"/>
          <w:szCs w:val="28"/>
        </w:rPr>
        <w:t>.</w:t>
      </w:r>
      <w:r w:rsidRPr="00BB415B">
        <w:rPr>
          <w:rFonts w:ascii="Times New Roman" w:hAnsi="Times New Roman"/>
          <w:sz w:val="28"/>
          <w:szCs w:val="28"/>
        </w:rPr>
        <w:t xml:space="preserve"> </w:t>
      </w:r>
      <w:r w:rsidR="004D4A71">
        <w:rPr>
          <w:rFonts w:ascii="Times New Roman" w:hAnsi="Times New Roman"/>
          <w:sz w:val="28"/>
          <w:szCs w:val="28"/>
        </w:rPr>
        <w:t xml:space="preserve"> </w:t>
      </w:r>
      <w:r w:rsidRPr="00BB415B">
        <w:rPr>
          <w:rFonts w:ascii="Times New Roman" w:hAnsi="Times New Roman"/>
          <w:sz w:val="28"/>
          <w:szCs w:val="28"/>
        </w:rPr>
        <w:t xml:space="preserve">Для  забезпечення пожежної безпеки придбано нові вогнегасники на суму </w:t>
      </w:r>
      <w:r w:rsidRPr="006D60A5">
        <w:rPr>
          <w:rFonts w:ascii="Times New Roman" w:hAnsi="Times New Roman"/>
          <w:b/>
          <w:sz w:val="28"/>
          <w:szCs w:val="28"/>
        </w:rPr>
        <w:t>6,7</w:t>
      </w:r>
      <w:r w:rsidR="002D6051">
        <w:rPr>
          <w:rFonts w:ascii="Times New Roman" w:hAnsi="Times New Roman"/>
          <w:b/>
          <w:sz w:val="28"/>
          <w:szCs w:val="28"/>
        </w:rPr>
        <w:t xml:space="preserve"> </w:t>
      </w:r>
      <w:proofErr w:type="spellStart"/>
      <w:r w:rsidR="004D4A71">
        <w:rPr>
          <w:rFonts w:ascii="Times New Roman" w:hAnsi="Times New Roman"/>
          <w:b/>
          <w:sz w:val="28"/>
          <w:szCs w:val="28"/>
        </w:rPr>
        <w:t>тис.</w:t>
      </w:r>
      <w:r w:rsidRPr="006D60A5">
        <w:rPr>
          <w:rFonts w:ascii="Times New Roman" w:hAnsi="Times New Roman"/>
          <w:b/>
          <w:sz w:val="28"/>
          <w:szCs w:val="28"/>
        </w:rPr>
        <w:t>грн</w:t>
      </w:r>
      <w:proofErr w:type="spellEnd"/>
      <w:r w:rsidRPr="006D60A5">
        <w:rPr>
          <w:rFonts w:ascii="Times New Roman" w:hAnsi="Times New Roman"/>
          <w:b/>
          <w:sz w:val="28"/>
          <w:szCs w:val="28"/>
        </w:rPr>
        <w:t>.</w:t>
      </w:r>
    </w:p>
    <w:p w:rsidR="00352A38" w:rsidRPr="00BB415B" w:rsidRDefault="00352A38" w:rsidP="00352A38">
      <w:pPr>
        <w:spacing w:after="0" w:line="240" w:lineRule="auto"/>
        <w:jc w:val="both"/>
        <w:rPr>
          <w:rFonts w:ascii="Times New Roman" w:hAnsi="Times New Roman"/>
          <w:sz w:val="28"/>
          <w:szCs w:val="28"/>
          <w:lang w:val="ru-RU"/>
        </w:rPr>
      </w:pPr>
      <w:r w:rsidRPr="00BB415B">
        <w:rPr>
          <w:rFonts w:ascii="Times New Roman" w:hAnsi="Times New Roman"/>
          <w:sz w:val="28"/>
          <w:szCs w:val="28"/>
        </w:rPr>
        <w:tab/>
        <w:t xml:space="preserve">Для </w:t>
      </w:r>
      <w:proofErr w:type="spellStart"/>
      <w:r w:rsidRPr="00BB415B">
        <w:rPr>
          <w:rFonts w:ascii="Times New Roman" w:hAnsi="Times New Roman"/>
          <w:sz w:val="28"/>
          <w:szCs w:val="28"/>
        </w:rPr>
        <w:t>Срібнянської</w:t>
      </w:r>
      <w:proofErr w:type="spellEnd"/>
      <w:r w:rsidRPr="00BB415B">
        <w:rPr>
          <w:rFonts w:ascii="Times New Roman" w:hAnsi="Times New Roman"/>
          <w:sz w:val="28"/>
          <w:szCs w:val="28"/>
        </w:rPr>
        <w:t xml:space="preserve"> ЗОШ придбано </w:t>
      </w:r>
      <w:proofErr w:type="spellStart"/>
      <w:r w:rsidRPr="00BB415B">
        <w:rPr>
          <w:rFonts w:ascii="Times New Roman" w:hAnsi="Times New Roman"/>
          <w:sz w:val="28"/>
          <w:szCs w:val="28"/>
          <w:lang w:val="ru-RU"/>
        </w:rPr>
        <w:t>вхідний</w:t>
      </w:r>
      <w:proofErr w:type="spellEnd"/>
      <w:r w:rsidRPr="00BB415B">
        <w:rPr>
          <w:rFonts w:ascii="Times New Roman" w:hAnsi="Times New Roman"/>
          <w:sz w:val="28"/>
          <w:szCs w:val="28"/>
          <w:lang w:val="ru-RU"/>
        </w:rPr>
        <w:t xml:space="preserve"> </w:t>
      </w:r>
      <w:proofErr w:type="spellStart"/>
      <w:r w:rsidRPr="00BB415B">
        <w:rPr>
          <w:rFonts w:ascii="Times New Roman" w:hAnsi="Times New Roman"/>
          <w:sz w:val="28"/>
          <w:szCs w:val="28"/>
          <w:lang w:val="ru-RU"/>
        </w:rPr>
        <w:t>металопластиковий</w:t>
      </w:r>
      <w:proofErr w:type="spellEnd"/>
      <w:r w:rsidRPr="00BB415B">
        <w:rPr>
          <w:rFonts w:ascii="Times New Roman" w:hAnsi="Times New Roman"/>
          <w:sz w:val="28"/>
          <w:szCs w:val="28"/>
          <w:lang w:val="ru-RU"/>
        </w:rPr>
        <w:t xml:space="preserve"> блок </w:t>
      </w:r>
      <w:proofErr w:type="spellStart"/>
      <w:r w:rsidRPr="00BB415B">
        <w:rPr>
          <w:rFonts w:ascii="Times New Roman" w:hAnsi="Times New Roman"/>
          <w:sz w:val="28"/>
          <w:szCs w:val="28"/>
          <w:lang w:val="ru-RU"/>
        </w:rPr>
        <w:t>вартістю</w:t>
      </w:r>
      <w:proofErr w:type="spellEnd"/>
      <w:r w:rsidRPr="00BB415B">
        <w:rPr>
          <w:rFonts w:ascii="Times New Roman" w:hAnsi="Times New Roman"/>
          <w:sz w:val="28"/>
          <w:szCs w:val="28"/>
          <w:lang w:val="ru-RU"/>
        </w:rPr>
        <w:t xml:space="preserve"> </w:t>
      </w:r>
      <w:r w:rsidRPr="006D60A5">
        <w:rPr>
          <w:rFonts w:ascii="Times New Roman" w:hAnsi="Times New Roman"/>
          <w:b/>
          <w:sz w:val="28"/>
          <w:szCs w:val="28"/>
          <w:lang w:val="ru-RU"/>
        </w:rPr>
        <w:t>47,0</w:t>
      </w:r>
      <w:r w:rsidR="004D4A71">
        <w:rPr>
          <w:rFonts w:ascii="Times New Roman" w:hAnsi="Times New Roman"/>
          <w:b/>
          <w:sz w:val="28"/>
          <w:szCs w:val="28"/>
          <w:lang w:val="ru-RU"/>
        </w:rPr>
        <w:t xml:space="preserve"> </w:t>
      </w:r>
      <w:proofErr w:type="spellStart"/>
      <w:r w:rsidR="004D4A71">
        <w:rPr>
          <w:rFonts w:ascii="Times New Roman" w:hAnsi="Times New Roman"/>
          <w:b/>
          <w:sz w:val="28"/>
          <w:szCs w:val="28"/>
          <w:lang w:val="ru-RU"/>
        </w:rPr>
        <w:t>тис.</w:t>
      </w:r>
      <w:r w:rsidRPr="006D60A5">
        <w:rPr>
          <w:rFonts w:ascii="Times New Roman" w:hAnsi="Times New Roman"/>
          <w:b/>
          <w:sz w:val="28"/>
          <w:szCs w:val="28"/>
          <w:lang w:val="ru-RU"/>
        </w:rPr>
        <w:t>грн</w:t>
      </w:r>
      <w:proofErr w:type="spellEnd"/>
      <w:r w:rsidRPr="006D60A5">
        <w:rPr>
          <w:rFonts w:ascii="Times New Roman" w:hAnsi="Times New Roman"/>
          <w:b/>
          <w:sz w:val="28"/>
          <w:szCs w:val="28"/>
          <w:lang w:val="ru-RU"/>
        </w:rPr>
        <w:t>.</w:t>
      </w:r>
    </w:p>
    <w:p w:rsidR="00352A38" w:rsidRPr="00BB415B" w:rsidRDefault="00352A38" w:rsidP="00352A38">
      <w:pPr>
        <w:spacing w:after="0" w:line="240" w:lineRule="auto"/>
        <w:ind w:firstLine="708"/>
        <w:jc w:val="both"/>
        <w:rPr>
          <w:rFonts w:ascii="Times New Roman" w:hAnsi="Times New Roman"/>
          <w:bCs/>
          <w:color w:val="000000" w:themeColor="text1"/>
          <w:sz w:val="28"/>
          <w:szCs w:val="28"/>
          <w:shd w:val="clear" w:color="auto" w:fill="FFFFFF"/>
        </w:rPr>
      </w:pPr>
      <w:r w:rsidRPr="00BB415B">
        <w:rPr>
          <w:rFonts w:ascii="Times New Roman" w:hAnsi="Times New Roman"/>
          <w:bCs/>
          <w:color w:val="000000" w:themeColor="text1"/>
          <w:sz w:val="28"/>
          <w:szCs w:val="28"/>
          <w:shd w:val="clear" w:color="auto" w:fill="FFFFFF"/>
        </w:rPr>
        <w:t xml:space="preserve">За кошти субвенції з державного бюджету місцевим бюджетам на заходи, спрямовані на боротьбу з гострою респіраторною хворобою COVID-19, спричиненою </w:t>
      </w:r>
      <w:proofErr w:type="spellStart"/>
      <w:r w:rsidRPr="00BB415B">
        <w:rPr>
          <w:rFonts w:ascii="Times New Roman" w:hAnsi="Times New Roman"/>
          <w:bCs/>
          <w:color w:val="000000" w:themeColor="text1"/>
          <w:sz w:val="28"/>
          <w:szCs w:val="28"/>
          <w:shd w:val="clear" w:color="auto" w:fill="FFFFFF"/>
        </w:rPr>
        <w:t>коронавірусом</w:t>
      </w:r>
      <w:proofErr w:type="spellEnd"/>
      <w:r w:rsidRPr="00BB415B">
        <w:rPr>
          <w:rFonts w:ascii="Times New Roman" w:hAnsi="Times New Roman"/>
          <w:bCs/>
          <w:color w:val="000000" w:themeColor="text1"/>
          <w:sz w:val="28"/>
          <w:szCs w:val="28"/>
          <w:shd w:val="clear" w:color="auto" w:fill="FFFFFF"/>
        </w:rPr>
        <w:t xml:space="preserve"> SARS-CoV-2, та її наслідками під час навчального процесу у закладах загальної середньої освіти (Постанова КМУ від 21.04.2021 № 403) у заклади освіти громади надійшло 13 ноутбуків на суму </w:t>
      </w:r>
      <w:r w:rsidRPr="006D60A5">
        <w:rPr>
          <w:rFonts w:ascii="Times New Roman" w:hAnsi="Times New Roman"/>
          <w:b/>
          <w:bCs/>
          <w:color w:val="000000" w:themeColor="text1"/>
          <w:sz w:val="28"/>
          <w:szCs w:val="28"/>
          <w:shd w:val="clear" w:color="auto" w:fill="FFFFFF"/>
        </w:rPr>
        <w:t xml:space="preserve">236,759 </w:t>
      </w:r>
      <w:proofErr w:type="spellStart"/>
      <w:r w:rsidRPr="006D60A5">
        <w:rPr>
          <w:rFonts w:ascii="Times New Roman" w:hAnsi="Times New Roman"/>
          <w:b/>
          <w:bCs/>
          <w:color w:val="000000" w:themeColor="text1"/>
          <w:sz w:val="28"/>
          <w:szCs w:val="28"/>
          <w:shd w:val="clear" w:color="auto" w:fill="FFFFFF"/>
        </w:rPr>
        <w:t>тис.грн</w:t>
      </w:r>
      <w:proofErr w:type="spellEnd"/>
      <w:r w:rsidRPr="006D60A5">
        <w:rPr>
          <w:rFonts w:ascii="Times New Roman" w:hAnsi="Times New Roman"/>
          <w:b/>
          <w:bCs/>
          <w:color w:val="000000" w:themeColor="text1"/>
          <w:sz w:val="28"/>
          <w:szCs w:val="28"/>
          <w:shd w:val="clear" w:color="auto" w:fill="FFFFFF"/>
        </w:rPr>
        <w:t>.</w:t>
      </w:r>
    </w:p>
    <w:p w:rsidR="00352A38" w:rsidRDefault="00352A38" w:rsidP="00352A38">
      <w:pPr>
        <w:spacing w:after="0" w:line="240" w:lineRule="auto"/>
        <w:ind w:firstLine="708"/>
        <w:jc w:val="both"/>
        <w:rPr>
          <w:rFonts w:ascii="Times New Roman" w:hAnsi="Times New Roman"/>
          <w:bCs/>
          <w:color w:val="000000" w:themeColor="text1"/>
          <w:sz w:val="28"/>
          <w:szCs w:val="28"/>
          <w:shd w:val="clear" w:color="auto" w:fill="FFFFFF"/>
        </w:rPr>
      </w:pPr>
      <w:r w:rsidRPr="00BB415B">
        <w:rPr>
          <w:rFonts w:ascii="Times New Roman" w:hAnsi="Times New Roman"/>
          <w:bCs/>
          <w:color w:val="000000" w:themeColor="text1"/>
          <w:sz w:val="28"/>
          <w:szCs w:val="28"/>
          <w:shd w:val="clear" w:color="auto" w:fill="FFFFFF"/>
        </w:rPr>
        <w:t xml:space="preserve">Для </w:t>
      </w:r>
      <w:proofErr w:type="spellStart"/>
      <w:r w:rsidRPr="00BB415B">
        <w:rPr>
          <w:rFonts w:ascii="Times New Roman" w:hAnsi="Times New Roman"/>
          <w:bCs/>
          <w:color w:val="000000" w:themeColor="text1"/>
          <w:sz w:val="28"/>
          <w:szCs w:val="28"/>
          <w:shd w:val="clear" w:color="auto" w:fill="FFFFFF"/>
        </w:rPr>
        <w:t>Срібнянської</w:t>
      </w:r>
      <w:proofErr w:type="spellEnd"/>
      <w:r w:rsidRPr="00BB415B">
        <w:rPr>
          <w:rFonts w:ascii="Times New Roman" w:hAnsi="Times New Roman"/>
          <w:bCs/>
          <w:color w:val="000000" w:themeColor="text1"/>
          <w:sz w:val="28"/>
          <w:szCs w:val="28"/>
          <w:shd w:val="clear" w:color="auto" w:fill="FFFFFF"/>
        </w:rPr>
        <w:t xml:space="preserve"> ЗОШ надійшло обладнання для фізичного кабінету (набір лабораторний) на суму </w:t>
      </w:r>
      <w:r w:rsidRPr="006D60A5">
        <w:rPr>
          <w:rFonts w:ascii="Times New Roman" w:hAnsi="Times New Roman"/>
          <w:b/>
          <w:bCs/>
          <w:color w:val="000000" w:themeColor="text1"/>
          <w:sz w:val="28"/>
          <w:szCs w:val="28"/>
          <w:shd w:val="clear" w:color="auto" w:fill="FFFFFF"/>
        </w:rPr>
        <w:t xml:space="preserve">325,207 </w:t>
      </w:r>
      <w:proofErr w:type="spellStart"/>
      <w:r w:rsidRPr="006D60A5">
        <w:rPr>
          <w:rFonts w:ascii="Times New Roman" w:hAnsi="Times New Roman"/>
          <w:b/>
          <w:bCs/>
          <w:color w:val="000000" w:themeColor="text1"/>
          <w:sz w:val="28"/>
          <w:szCs w:val="28"/>
          <w:shd w:val="clear" w:color="auto" w:fill="FFFFFF"/>
        </w:rPr>
        <w:t>тис.грн</w:t>
      </w:r>
      <w:proofErr w:type="spellEnd"/>
      <w:r w:rsidRPr="006D60A5">
        <w:rPr>
          <w:rFonts w:ascii="Times New Roman" w:hAnsi="Times New Roman"/>
          <w:b/>
          <w:bCs/>
          <w:color w:val="000000" w:themeColor="text1"/>
          <w:sz w:val="28"/>
          <w:szCs w:val="28"/>
          <w:shd w:val="clear" w:color="auto" w:fill="FFFFFF"/>
        </w:rPr>
        <w:t>,</w:t>
      </w:r>
      <w:r w:rsidRPr="00BB415B">
        <w:rPr>
          <w:rFonts w:ascii="Times New Roman" w:hAnsi="Times New Roman"/>
          <w:bCs/>
          <w:color w:val="000000" w:themeColor="text1"/>
          <w:sz w:val="28"/>
          <w:szCs w:val="28"/>
          <w:shd w:val="clear" w:color="auto" w:fill="FFFFFF"/>
        </w:rPr>
        <w:t xml:space="preserve"> яке фінансувалося МОН.</w:t>
      </w:r>
    </w:p>
    <w:p w:rsidR="00352A38" w:rsidRPr="007E00A1" w:rsidRDefault="00352A38" w:rsidP="00352A38">
      <w:pPr>
        <w:spacing w:after="0" w:line="240" w:lineRule="auto"/>
        <w:ind w:firstLine="708"/>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 xml:space="preserve">На протязі 2021 року постійна допомога галузі освіти надавалось </w:t>
      </w:r>
      <w:proofErr w:type="spellStart"/>
      <w:r>
        <w:rPr>
          <w:rFonts w:ascii="Times New Roman" w:hAnsi="Times New Roman"/>
          <w:bCs/>
          <w:color w:val="000000" w:themeColor="text1"/>
          <w:sz w:val="28"/>
          <w:szCs w:val="28"/>
          <w:shd w:val="clear" w:color="auto" w:fill="FFFFFF"/>
        </w:rPr>
        <w:t>СТОВ</w:t>
      </w:r>
      <w:proofErr w:type="spellEnd"/>
      <w:r>
        <w:rPr>
          <w:rFonts w:ascii="Times New Roman" w:hAnsi="Times New Roman"/>
          <w:bCs/>
          <w:color w:val="000000" w:themeColor="text1"/>
          <w:sz w:val="28"/>
          <w:szCs w:val="28"/>
          <w:shd w:val="clear" w:color="auto" w:fill="FFFFFF"/>
        </w:rPr>
        <w:t xml:space="preserve"> </w:t>
      </w:r>
      <w:r w:rsidRPr="009816DA">
        <w:rPr>
          <w:sz w:val="28"/>
          <w:szCs w:val="28"/>
          <w:shd w:val="clear" w:color="auto" w:fill="FFFFFF"/>
        </w:rPr>
        <w:t>"</w:t>
      </w:r>
      <w:r>
        <w:rPr>
          <w:rFonts w:ascii="Times New Roman" w:hAnsi="Times New Roman"/>
          <w:bCs/>
          <w:color w:val="000000" w:themeColor="text1"/>
          <w:sz w:val="28"/>
          <w:szCs w:val="28"/>
          <w:shd w:val="clear" w:color="auto" w:fill="FFFFFF"/>
        </w:rPr>
        <w:t>Батьківщина</w:t>
      </w:r>
      <w:r w:rsidRPr="009816DA">
        <w:rPr>
          <w:sz w:val="28"/>
          <w:szCs w:val="28"/>
          <w:shd w:val="clear" w:color="auto" w:fill="FFFFFF"/>
        </w:rPr>
        <w:t>"</w:t>
      </w:r>
      <w:r>
        <w:rPr>
          <w:rFonts w:ascii="Times New Roman" w:hAnsi="Times New Roman"/>
          <w:bCs/>
          <w:color w:val="000000" w:themeColor="text1"/>
          <w:sz w:val="28"/>
          <w:szCs w:val="28"/>
          <w:shd w:val="clear" w:color="auto" w:fill="FFFFFF"/>
        </w:rPr>
        <w:t xml:space="preserve"> - це і ремонти будівель, парканів, систем освітлення, придбання електричного конвектора, ноутбука, спортивного </w:t>
      </w:r>
      <w:proofErr w:type="spellStart"/>
      <w:r>
        <w:rPr>
          <w:rFonts w:ascii="Times New Roman" w:hAnsi="Times New Roman"/>
          <w:bCs/>
          <w:color w:val="000000" w:themeColor="text1"/>
          <w:sz w:val="28"/>
          <w:szCs w:val="28"/>
          <w:shd w:val="clear" w:color="auto" w:fill="FFFFFF"/>
        </w:rPr>
        <w:t>інвентаря</w:t>
      </w:r>
      <w:proofErr w:type="spellEnd"/>
      <w:r>
        <w:rPr>
          <w:rFonts w:ascii="Times New Roman" w:hAnsi="Times New Roman"/>
          <w:bCs/>
          <w:color w:val="000000" w:themeColor="text1"/>
          <w:sz w:val="28"/>
          <w:szCs w:val="28"/>
          <w:shd w:val="clear" w:color="auto" w:fill="FFFFFF"/>
        </w:rPr>
        <w:t xml:space="preserve">, фарби та інше на загальну суму понад </w:t>
      </w:r>
      <w:r w:rsidRPr="00F80199">
        <w:rPr>
          <w:rFonts w:ascii="Times New Roman" w:hAnsi="Times New Roman"/>
          <w:b/>
          <w:bCs/>
          <w:color w:val="000000" w:themeColor="text1"/>
          <w:sz w:val="28"/>
          <w:szCs w:val="28"/>
          <w:shd w:val="clear" w:color="auto" w:fill="FFFFFF"/>
        </w:rPr>
        <w:t>130</w:t>
      </w:r>
      <w:r>
        <w:rPr>
          <w:rFonts w:ascii="Times New Roman" w:hAnsi="Times New Roman"/>
          <w:b/>
          <w:bCs/>
          <w:color w:val="000000" w:themeColor="text1"/>
          <w:sz w:val="28"/>
          <w:szCs w:val="28"/>
          <w:shd w:val="clear" w:color="auto" w:fill="FFFFFF"/>
        </w:rPr>
        <w:t>,0</w:t>
      </w:r>
      <w:r w:rsidRPr="00F80199">
        <w:rPr>
          <w:rFonts w:ascii="Times New Roman" w:hAnsi="Times New Roman"/>
          <w:b/>
          <w:bCs/>
          <w:color w:val="000000" w:themeColor="text1"/>
          <w:sz w:val="28"/>
          <w:szCs w:val="28"/>
          <w:shd w:val="clear" w:color="auto" w:fill="FFFFFF"/>
        </w:rPr>
        <w:t xml:space="preserve"> </w:t>
      </w:r>
      <w:proofErr w:type="spellStart"/>
      <w:r w:rsidRPr="00F80199">
        <w:rPr>
          <w:rFonts w:ascii="Times New Roman" w:hAnsi="Times New Roman"/>
          <w:b/>
          <w:bCs/>
          <w:color w:val="000000" w:themeColor="text1"/>
          <w:sz w:val="28"/>
          <w:szCs w:val="28"/>
          <w:shd w:val="clear" w:color="auto" w:fill="FFFFFF"/>
        </w:rPr>
        <w:t>тис.грн</w:t>
      </w:r>
      <w:proofErr w:type="spellEnd"/>
      <w:r w:rsidRPr="00F80199">
        <w:rPr>
          <w:rFonts w:ascii="Times New Roman" w:hAnsi="Times New Roman"/>
          <w:b/>
          <w:bCs/>
          <w:color w:val="000000" w:themeColor="text1"/>
          <w:sz w:val="28"/>
          <w:szCs w:val="28"/>
          <w:shd w:val="clear" w:color="auto" w:fill="FFFFFF"/>
        </w:rPr>
        <w:t>.</w:t>
      </w:r>
    </w:p>
    <w:p w:rsidR="00352A38" w:rsidRPr="0065440E" w:rsidRDefault="00352A38" w:rsidP="00851934">
      <w:pPr>
        <w:pStyle w:val="a3"/>
        <w:jc w:val="both"/>
        <w:rPr>
          <w:rFonts w:ascii="Times New Roman" w:hAnsi="Times New Roman" w:cs="Times New Roman"/>
          <w:sz w:val="28"/>
          <w:szCs w:val="28"/>
          <w:lang w:val="uk-UA"/>
        </w:rPr>
      </w:pPr>
    </w:p>
    <w:p w:rsidR="00851934" w:rsidRPr="0064714D" w:rsidRDefault="005E291D" w:rsidP="00F95C45">
      <w:pPr>
        <w:pStyle w:val="a3"/>
        <w:jc w:val="center"/>
        <w:rPr>
          <w:rFonts w:ascii="Times New Roman" w:hAnsi="Times New Roman" w:cs="Times New Roman"/>
          <w:b/>
          <w:sz w:val="28"/>
          <w:szCs w:val="28"/>
          <w:lang w:val="uk-UA"/>
        </w:rPr>
      </w:pPr>
      <w:r w:rsidRPr="0064714D">
        <w:rPr>
          <w:rFonts w:ascii="Times New Roman" w:hAnsi="Times New Roman" w:cs="Times New Roman"/>
          <w:b/>
          <w:sz w:val="28"/>
          <w:szCs w:val="28"/>
          <w:lang w:val="uk-UA"/>
        </w:rPr>
        <w:t>Медицина</w:t>
      </w:r>
    </w:p>
    <w:p w:rsidR="001B71AC" w:rsidRPr="009816DA" w:rsidRDefault="001B71AC" w:rsidP="001B71AC">
      <w:pPr>
        <w:pStyle w:val="a4"/>
        <w:spacing w:after="0"/>
        <w:jc w:val="both"/>
        <w:rPr>
          <w:b/>
          <w:sz w:val="28"/>
          <w:szCs w:val="28"/>
          <w:lang w:val="uk-UA"/>
        </w:rPr>
      </w:pPr>
      <w:r>
        <w:rPr>
          <w:sz w:val="28"/>
          <w:szCs w:val="28"/>
          <w:lang w:val="uk-UA"/>
        </w:rPr>
        <w:t xml:space="preserve">       </w:t>
      </w:r>
      <w:r w:rsidR="00C079D3" w:rsidRPr="00C079D3">
        <w:rPr>
          <w:sz w:val="28"/>
          <w:szCs w:val="28"/>
          <w:lang w:val="uk-UA"/>
        </w:rPr>
        <w:t>Непростим видався 2021</w:t>
      </w:r>
      <w:r w:rsidR="005E291D" w:rsidRPr="00C079D3">
        <w:rPr>
          <w:sz w:val="28"/>
          <w:szCs w:val="28"/>
          <w:lang w:val="uk-UA"/>
        </w:rPr>
        <w:t xml:space="preserve"> рік для медиків громади. Пандемія </w:t>
      </w:r>
      <w:r w:rsidR="005E291D" w:rsidRPr="00C079D3">
        <w:rPr>
          <w:sz w:val="28"/>
          <w:szCs w:val="28"/>
          <w:lang w:val="en-US"/>
        </w:rPr>
        <w:t>COVID</w:t>
      </w:r>
      <w:r w:rsidR="005E291D" w:rsidRPr="00C079D3">
        <w:rPr>
          <w:sz w:val="28"/>
          <w:szCs w:val="28"/>
        </w:rPr>
        <w:t>-19</w:t>
      </w:r>
      <w:r w:rsidR="005E291D" w:rsidRPr="00C079D3">
        <w:rPr>
          <w:sz w:val="28"/>
          <w:szCs w:val="28"/>
          <w:lang w:val="uk-UA"/>
        </w:rPr>
        <w:t xml:space="preserve"> </w:t>
      </w:r>
      <w:r w:rsidR="00C741C1">
        <w:rPr>
          <w:sz w:val="28"/>
          <w:szCs w:val="28"/>
          <w:lang w:val="uk-UA"/>
        </w:rPr>
        <w:t xml:space="preserve">продовжила </w:t>
      </w:r>
      <w:r w:rsidR="005E291D" w:rsidRPr="00C079D3">
        <w:rPr>
          <w:sz w:val="28"/>
          <w:szCs w:val="28"/>
          <w:lang w:val="uk-UA"/>
        </w:rPr>
        <w:t>вн</w:t>
      </w:r>
      <w:r w:rsidR="00C741C1">
        <w:rPr>
          <w:sz w:val="28"/>
          <w:szCs w:val="28"/>
          <w:lang w:val="uk-UA"/>
        </w:rPr>
        <w:t xml:space="preserve">осити </w:t>
      </w:r>
      <w:r w:rsidR="005E291D" w:rsidRPr="00C079D3">
        <w:rPr>
          <w:sz w:val="28"/>
          <w:szCs w:val="28"/>
          <w:lang w:val="uk-UA"/>
        </w:rPr>
        <w:t xml:space="preserve"> свої корективи в роботу галузі.</w:t>
      </w:r>
      <w:r>
        <w:rPr>
          <w:sz w:val="28"/>
          <w:szCs w:val="28"/>
          <w:lang w:val="uk-UA"/>
        </w:rPr>
        <w:t xml:space="preserve"> На даний час не укомплектованими залишаються лікарські посади  КНП </w:t>
      </w:r>
      <w:r w:rsidR="00F95C45" w:rsidRPr="009816DA">
        <w:rPr>
          <w:sz w:val="28"/>
          <w:szCs w:val="28"/>
          <w:shd w:val="clear" w:color="auto" w:fill="FFFFFF"/>
          <w:lang w:val="uk-UA"/>
        </w:rPr>
        <w:t>"</w:t>
      </w:r>
      <w:proofErr w:type="spellStart"/>
      <w:r>
        <w:rPr>
          <w:sz w:val="28"/>
          <w:szCs w:val="28"/>
          <w:lang w:val="uk-UA"/>
        </w:rPr>
        <w:t>Срібнянський</w:t>
      </w:r>
      <w:proofErr w:type="spellEnd"/>
      <w:r>
        <w:rPr>
          <w:sz w:val="28"/>
          <w:szCs w:val="28"/>
          <w:lang w:val="uk-UA"/>
        </w:rPr>
        <w:t xml:space="preserve"> ЦПМСД</w:t>
      </w:r>
      <w:r w:rsidR="00F95C45" w:rsidRPr="009816DA">
        <w:rPr>
          <w:sz w:val="28"/>
          <w:szCs w:val="28"/>
          <w:shd w:val="clear" w:color="auto" w:fill="FFFFFF"/>
          <w:lang w:val="uk-UA"/>
        </w:rPr>
        <w:t>"</w:t>
      </w:r>
      <w:r>
        <w:rPr>
          <w:sz w:val="28"/>
          <w:szCs w:val="28"/>
          <w:lang w:val="uk-UA"/>
        </w:rPr>
        <w:t xml:space="preserve"> - 2 посади  лікаря ЗПСМ.</w:t>
      </w:r>
      <w:r w:rsidR="009816DA">
        <w:rPr>
          <w:sz w:val="28"/>
          <w:szCs w:val="28"/>
          <w:lang w:val="uk-UA"/>
        </w:rPr>
        <w:t xml:space="preserve"> Також гостро стоїть питання із забезпечення КНП </w:t>
      </w:r>
      <w:r w:rsidR="00F95C45" w:rsidRPr="009816DA">
        <w:rPr>
          <w:sz w:val="28"/>
          <w:szCs w:val="28"/>
          <w:shd w:val="clear" w:color="auto" w:fill="FFFFFF"/>
          <w:lang w:val="uk-UA"/>
        </w:rPr>
        <w:t>"</w:t>
      </w:r>
      <w:proofErr w:type="spellStart"/>
      <w:r w:rsidR="009816DA">
        <w:rPr>
          <w:sz w:val="28"/>
          <w:szCs w:val="28"/>
          <w:lang w:val="uk-UA"/>
        </w:rPr>
        <w:t>Срібнянська</w:t>
      </w:r>
      <w:proofErr w:type="spellEnd"/>
      <w:r w:rsidR="009816DA">
        <w:rPr>
          <w:sz w:val="28"/>
          <w:szCs w:val="28"/>
          <w:lang w:val="uk-UA"/>
        </w:rPr>
        <w:t xml:space="preserve"> ЦЛ</w:t>
      </w:r>
      <w:r w:rsidR="00F95C45" w:rsidRPr="009816DA">
        <w:rPr>
          <w:sz w:val="28"/>
          <w:szCs w:val="28"/>
          <w:shd w:val="clear" w:color="auto" w:fill="FFFFFF"/>
          <w:lang w:val="uk-UA"/>
        </w:rPr>
        <w:t>"</w:t>
      </w:r>
      <w:r w:rsidR="009816DA">
        <w:rPr>
          <w:sz w:val="28"/>
          <w:szCs w:val="28"/>
          <w:lang w:val="uk-UA"/>
        </w:rPr>
        <w:t xml:space="preserve"> лікарями на вакантні посади: хірург, анестезіолог, терапевт, рентгенолог, стоматолог</w:t>
      </w:r>
      <w:r w:rsidR="009816DA" w:rsidRPr="00773B5A">
        <w:rPr>
          <w:sz w:val="28"/>
          <w:szCs w:val="28"/>
          <w:lang w:val="uk-UA"/>
        </w:rPr>
        <w:t>, нарколог.</w:t>
      </w:r>
    </w:p>
    <w:p w:rsidR="00677D75" w:rsidRPr="009816DA" w:rsidRDefault="00F95C45" w:rsidP="00677D75">
      <w:pPr>
        <w:pStyle w:val="a4"/>
        <w:jc w:val="both"/>
        <w:rPr>
          <w:b/>
          <w:color w:val="000000"/>
          <w:sz w:val="28"/>
          <w:szCs w:val="28"/>
          <w:lang w:val="uk-UA"/>
        </w:rPr>
      </w:pPr>
      <w:r>
        <w:rPr>
          <w:color w:val="000000"/>
          <w:sz w:val="28"/>
          <w:szCs w:val="28"/>
          <w:lang w:val="uk-UA"/>
        </w:rPr>
        <w:lastRenderedPageBreak/>
        <w:t xml:space="preserve">      </w:t>
      </w:r>
      <w:r w:rsidR="00677D75" w:rsidRPr="00677D75">
        <w:rPr>
          <w:color w:val="000000"/>
          <w:sz w:val="28"/>
          <w:szCs w:val="28"/>
          <w:lang w:val="uk-UA"/>
        </w:rPr>
        <w:t xml:space="preserve">За кошти субвенції з державного бюджету місцевим бюджетам на здійснення заходів щодо соціально-економічного розвитку окремих територій виконано роботи згідно проекту </w:t>
      </w:r>
      <w:r w:rsidRPr="009816DA">
        <w:rPr>
          <w:sz w:val="28"/>
          <w:szCs w:val="28"/>
          <w:shd w:val="clear" w:color="auto" w:fill="FFFFFF"/>
          <w:lang w:val="uk-UA"/>
        </w:rPr>
        <w:t>"</w:t>
      </w:r>
      <w:r w:rsidR="00677D75" w:rsidRPr="00677D75">
        <w:rPr>
          <w:color w:val="000000"/>
          <w:sz w:val="28"/>
          <w:szCs w:val="28"/>
          <w:lang w:val="uk-UA"/>
        </w:rPr>
        <w:t xml:space="preserve">Капітальний ремонт системи електропостачання з встановлення автономного джерела живлення для потреб закладу комунального некомерційного підприємства </w:t>
      </w:r>
      <w:r w:rsidRPr="009816DA">
        <w:rPr>
          <w:sz w:val="28"/>
          <w:szCs w:val="28"/>
          <w:shd w:val="clear" w:color="auto" w:fill="FFFFFF"/>
          <w:lang w:val="uk-UA"/>
        </w:rPr>
        <w:t>"</w:t>
      </w:r>
      <w:proofErr w:type="spellStart"/>
      <w:r w:rsidR="00677D75" w:rsidRPr="00677D75">
        <w:rPr>
          <w:color w:val="000000"/>
          <w:sz w:val="28"/>
          <w:szCs w:val="28"/>
          <w:lang w:val="uk-UA"/>
        </w:rPr>
        <w:t>Срібнянська</w:t>
      </w:r>
      <w:proofErr w:type="spellEnd"/>
      <w:r w:rsidR="00677D75" w:rsidRPr="00677D75">
        <w:rPr>
          <w:color w:val="000000"/>
          <w:sz w:val="28"/>
          <w:szCs w:val="28"/>
          <w:lang w:val="uk-UA"/>
        </w:rPr>
        <w:t xml:space="preserve"> центральна лікарня</w:t>
      </w:r>
      <w:r w:rsidRPr="009816DA">
        <w:rPr>
          <w:sz w:val="28"/>
          <w:szCs w:val="28"/>
          <w:shd w:val="clear" w:color="auto" w:fill="FFFFFF"/>
          <w:lang w:val="uk-UA"/>
        </w:rPr>
        <w:t>"</w:t>
      </w:r>
      <w:r w:rsidR="00677D75" w:rsidRPr="00677D75">
        <w:rPr>
          <w:color w:val="000000"/>
          <w:sz w:val="28"/>
          <w:szCs w:val="28"/>
          <w:lang w:val="uk-UA"/>
        </w:rPr>
        <w:t xml:space="preserve"> </w:t>
      </w:r>
      <w:proofErr w:type="spellStart"/>
      <w:r w:rsidR="00677D75" w:rsidRPr="00677D75">
        <w:rPr>
          <w:color w:val="000000"/>
          <w:sz w:val="28"/>
          <w:szCs w:val="28"/>
          <w:lang w:val="uk-UA"/>
        </w:rPr>
        <w:t>Срібнянської</w:t>
      </w:r>
      <w:proofErr w:type="spellEnd"/>
      <w:r w:rsidR="00677D75" w:rsidRPr="00677D75">
        <w:rPr>
          <w:color w:val="000000"/>
          <w:sz w:val="28"/>
          <w:szCs w:val="28"/>
          <w:lang w:val="uk-UA"/>
        </w:rPr>
        <w:t xml:space="preserve"> селищної ради Чернігівської області за адресою: Чернігівська область, </w:t>
      </w:r>
      <w:proofErr w:type="spellStart"/>
      <w:r w:rsidR="00677D75" w:rsidRPr="00677D75">
        <w:rPr>
          <w:color w:val="000000"/>
          <w:sz w:val="28"/>
          <w:szCs w:val="28"/>
          <w:lang w:val="uk-UA"/>
        </w:rPr>
        <w:t>смт</w:t>
      </w:r>
      <w:proofErr w:type="spellEnd"/>
      <w:r w:rsidR="00677D75" w:rsidRPr="00677D75">
        <w:rPr>
          <w:color w:val="000000"/>
          <w:sz w:val="28"/>
          <w:szCs w:val="28"/>
          <w:lang w:val="uk-UA"/>
        </w:rPr>
        <w:t xml:space="preserve"> Срібне, вул. Миру, 19</w:t>
      </w:r>
      <w:r w:rsidRPr="009816DA">
        <w:rPr>
          <w:sz w:val="28"/>
          <w:szCs w:val="28"/>
          <w:shd w:val="clear" w:color="auto" w:fill="FFFFFF"/>
          <w:lang w:val="uk-UA"/>
        </w:rPr>
        <w:t>"</w:t>
      </w:r>
      <w:r w:rsidR="00677D75" w:rsidRPr="00677D75">
        <w:rPr>
          <w:color w:val="000000"/>
          <w:sz w:val="28"/>
          <w:szCs w:val="28"/>
          <w:lang w:val="uk-UA"/>
        </w:rPr>
        <w:t xml:space="preserve"> в сумі – </w:t>
      </w:r>
      <w:r w:rsidR="00677D75" w:rsidRPr="009816DA">
        <w:rPr>
          <w:b/>
          <w:color w:val="000000"/>
          <w:sz w:val="28"/>
          <w:szCs w:val="28"/>
          <w:lang w:val="uk-UA"/>
        </w:rPr>
        <w:t xml:space="preserve">726,4 </w:t>
      </w:r>
      <w:proofErr w:type="spellStart"/>
      <w:r w:rsidR="00677D75" w:rsidRPr="009816DA">
        <w:rPr>
          <w:b/>
          <w:color w:val="000000"/>
          <w:sz w:val="28"/>
          <w:szCs w:val="28"/>
          <w:lang w:val="uk-UA"/>
        </w:rPr>
        <w:t>тис.грн</w:t>
      </w:r>
      <w:proofErr w:type="spellEnd"/>
      <w:r w:rsidR="00677D75" w:rsidRPr="009816DA">
        <w:rPr>
          <w:b/>
          <w:color w:val="000000"/>
          <w:sz w:val="28"/>
          <w:szCs w:val="28"/>
          <w:lang w:val="uk-UA"/>
        </w:rPr>
        <w:t>.</w:t>
      </w:r>
    </w:p>
    <w:p w:rsidR="009816DA" w:rsidRDefault="009816DA" w:rsidP="00F95C45">
      <w:pPr>
        <w:pStyle w:val="a4"/>
        <w:spacing w:after="0"/>
        <w:jc w:val="both"/>
        <w:rPr>
          <w:color w:val="000000"/>
          <w:sz w:val="28"/>
          <w:szCs w:val="28"/>
          <w:lang w:val="uk-UA"/>
        </w:rPr>
      </w:pPr>
      <w:r>
        <w:rPr>
          <w:color w:val="000000"/>
          <w:sz w:val="28"/>
          <w:szCs w:val="28"/>
          <w:lang w:val="uk-UA"/>
        </w:rPr>
        <w:t xml:space="preserve">       Ч</w:t>
      </w:r>
      <w:r w:rsidRPr="007600F8">
        <w:rPr>
          <w:color w:val="000000"/>
          <w:sz w:val="28"/>
          <w:szCs w:val="28"/>
          <w:lang w:val="uk-UA"/>
        </w:rPr>
        <w:t xml:space="preserve">астково виконано роботи згідно </w:t>
      </w:r>
      <w:proofErr w:type="spellStart"/>
      <w:r w:rsidRPr="007600F8">
        <w:rPr>
          <w:color w:val="000000"/>
          <w:sz w:val="28"/>
          <w:szCs w:val="28"/>
          <w:lang w:val="uk-UA"/>
        </w:rPr>
        <w:t>про</w:t>
      </w:r>
      <w:r>
        <w:rPr>
          <w:color w:val="000000"/>
          <w:sz w:val="28"/>
          <w:szCs w:val="28"/>
          <w:lang w:val="uk-UA"/>
        </w:rPr>
        <w:t>є</w:t>
      </w:r>
      <w:r w:rsidRPr="007600F8">
        <w:rPr>
          <w:color w:val="000000"/>
          <w:sz w:val="28"/>
          <w:szCs w:val="28"/>
          <w:lang w:val="uk-UA"/>
        </w:rPr>
        <w:t>кту</w:t>
      </w:r>
      <w:proofErr w:type="spellEnd"/>
      <w:r w:rsidRPr="007600F8">
        <w:rPr>
          <w:color w:val="000000"/>
          <w:sz w:val="28"/>
          <w:szCs w:val="28"/>
          <w:lang w:val="uk-UA"/>
        </w:rPr>
        <w:t xml:space="preserve"> </w:t>
      </w:r>
      <w:r w:rsidR="00F95C45" w:rsidRPr="009816DA">
        <w:rPr>
          <w:sz w:val="28"/>
          <w:szCs w:val="28"/>
          <w:shd w:val="clear" w:color="auto" w:fill="FFFFFF"/>
          <w:lang w:val="uk-UA"/>
        </w:rPr>
        <w:t>"</w:t>
      </w:r>
      <w:r w:rsidRPr="007600F8">
        <w:rPr>
          <w:color w:val="000000"/>
          <w:sz w:val="28"/>
          <w:szCs w:val="28"/>
          <w:lang w:val="uk-UA"/>
        </w:rPr>
        <w:t>Капітальний ремонт вхідної групи та туалетів поліклінічного відділення КНП «</w:t>
      </w:r>
      <w:proofErr w:type="spellStart"/>
      <w:r w:rsidRPr="007600F8">
        <w:rPr>
          <w:color w:val="000000"/>
          <w:sz w:val="28"/>
          <w:szCs w:val="28"/>
          <w:lang w:val="uk-UA"/>
        </w:rPr>
        <w:t>Срібнянська</w:t>
      </w:r>
      <w:proofErr w:type="spellEnd"/>
      <w:r w:rsidRPr="007600F8">
        <w:rPr>
          <w:color w:val="000000"/>
          <w:sz w:val="28"/>
          <w:szCs w:val="28"/>
          <w:lang w:val="uk-UA"/>
        </w:rPr>
        <w:t xml:space="preserve"> центральна лікарня</w:t>
      </w:r>
      <w:r w:rsidR="00F95C45" w:rsidRPr="009816DA">
        <w:rPr>
          <w:sz w:val="28"/>
          <w:szCs w:val="28"/>
          <w:shd w:val="clear" w:color="auto" w:fill="FFFFFF"/>
          <w:lang w:val="uk-UA"/>
        </w:rPr>
        <w:t>"</w:t>
      </w:r>
      <w:r w:rsidRPr="007600F8">
        <w:rPr>
          <w:color w:val="000000"/>
          <w:sz w:val="28"/>
          <w:szCs w:val="28"/>
          <w:lang w:val="uk-UA"/>
        </w:rPr>
        <w:t xml:space="preserve"> </w:t>
      </w:r>
      <w:proofErr w:type="spellStart"/>
      <w:r w:rsidRPr="007600F8">
        <w:rPr>
          <w:color w:val="000000"/>
          <w:sz w:val="28"/>
          <w:szCs w:val="28"/>
          <w:lang w:val="uk-UA"/>
        </w:rPr>
        <w:t>Срібнянської</w:t>
      </w:r>
      <w:proofErr w:type="spellEnd"/>
      <w:r w:rsidRPr="007600F8">
        <w:rPr>
          <w:color w:val="000000"/>
          <w:sz w:val="28"/>
          <w:szCs w:val="28"/>
          <w:lang w:val="uk-UA"/>
        </w:rPr>
        <w:t xml:space="preserve"> селищної ради Чернігівської області за адресою: Чернігівська область, </w:t>
      </w:r>
      <w:proofErr w:type="spellStart"/>
      <w:r w:rsidRPr="007600F8">
        <w:rPr>
          <w:color w:val="000000"/>
          <w:sz w:val="28"/>
          <w:szCs w:val="28"/>
          <w:lang w:val="uk-UA"/>
        </w:rPr>
        <w:t>смт</w:t>
      </w:r>
      <w:proofErr w:type="spellEnd"/>
      <w:r w:rsidRPr="007600F8">
        <w:rPr>
          <w:color w:val="000000"/>
          <w:sz w:val="28"/>
          <w:szCs w:val="28"/>
          <w:lang w:val="uk-UA"/>
        </w:rPr>
        <w:t xml:space="preserve"> Срібне, вул. Миру, 48» в сумі – </w:t>
      </w:r>
      <w:r w:rsidRPr="007600F8">
        <w:rPr>
          <w:b/>
          <w:color w:val="000000"/>
          <w:sz w:val="28"/>
          <w:szCs w:val="28"/>
          <w:lang w:val="uk-UA"/>
        </w:rPr>
        <w:t xml:space="preserve">291,6 </w:t>
      </w:r>
      <w:proofErr w:type="spellStart"/>
      <w:r w:rsidRPr="007600F8">
        <w:rPr>
          <w:b/>
          <w:color w:val="000000"/>
          <w:sz w:val="28"/>
          <w:szCs w:val="28"/>
          <w:lang w:val="uk-UA"/>
        </w:rPr>
        <w:t>тис.грн</w:t>
      </w:r>
      <w:proofErr w:type="spellEnd"/>
      <w:r w:rsidRPr="007600F8">
        <w:rPr>
          <w:b/>
          <w:color w:val="000000"/>
          <w:sz w:val="28"/>
          <w:szCs w:val="28"/>
          <w:lang w:val="uk-UA"/>
        </w:rPr>
        <w:t>.</w:t>
      </w:r>
      <w:r>
        <w:rPr>
          <w:b/>
          <w:color w:val="000000"/>
          <w:sz w:val="28"/>
          <w:szCs w:val="28"/>
          <w:lang w:val="uk-UA"/>
        </w:rPr>
        <w:t xml:space="preserve"> з</w:t>
      </w:r>
      <w:r w:rsidRPr="007600F8">
        <w:rPr>
          <w:color w:val="000000"/>
          <w:sz w:val="28"/>
          <w:szCs w:val="28"/>
          <w:lang w:val="uk-UA"/>
        </w:rPr>
        <w:t>а кошти місцевого бюджету</w:t>
      </w:r>
      <w:r>
        <w:rPr>
          <w:color w:val="000000"/>
          <w:sz w:val="28"/>
          <w:szCs w:val="28"/>
          <w:lang w:val="uk-UA"/>
        </w:rPr>
        <w:t>.</w:t>
      </w:r>
    </w:p>
    <w:p w:rsidR="00F95C45" w:rsidRPr="009816DA" w:rsidRDefault="00F95C45" w:rsidP="00F95C45">
      <w:pPr>
        <w:pStyle w:val="a4"/>
        <w:spacing w:after="0"/>
        <w:jc w:val="both"/>
        <w:rPr>
          <w:sz w:val="28"/>
          <w:szCs w:val="28"/>
          <w:lang w:val="uk-UA"/>
        </w:rPr>
      </w:pPr>
      <w:r>
        <w:rPr>
          <w:sz w:val="28"/>
          <w:szCs w:val="28"/>
          <w:lang w:val="uk-UA"/>
        </w:rPr>
        <w:tab/>
      </w:r>
      <w:r w:rsidRPr="009816DA">
        <w:rPr>
          <w:sz w:val="28"/>
          <w:szCs w:val="28"/>
          <w:lang w:val="uk-UA"/>
        </w:rPr>
        <w:t xml:space="preserve">Впродовж 2021 року з метою зміцнення матеріально-технічної бази КНП </w:t>
      </w:r>
      <w:r w:rsidRPr="009816DA">
        <w:rPr>
          <w:sz w:val="28"/>
          <w:szCs w:val="28"/>
          <w:shd w:val="clear" w:color="auto" w:fill="FFFFFF"/>
          <w:lang w:val="uk-UA"/>
        </w:rPr>
        <w:t>"</w:t>
      </w:r>
      <w:proofErr w:type="spellStart"/>
      <w:r w:rsidRPr="009816DA">
        <w:rPr>
          <w:sz w:val="28"/>
          <w:szCs w:val="28"/>
          <w:lang w:val="uk-UA"/>
        </w:rPr>
        <w:t>Срібнянський</w:t>
      </w:r>
      <w:proofErr w:type="spellEnd"/>
      <w:r w:rsidRPr="009816DA">
        <w:rPr>
          <w:sz w:val="28"/>
          <w:szCs w:val="28"/>
          <w:lang w:val="uk-UA"/>
        </w:rPr>
        <w:t xml:space="preserve"> ЦПМСД</w:t>
      </w:r>
      <w:r w:rsidRPr="009816DA">
        <w:rPr>
          <w:sz w:val="28"/>
          <w:szCs w:val="28"/>
          <w:shd w:val="clear" w:color="auto" w:fill="FFFFFF"/>
          <w:lang w:val="uk-UA"/>
        </w:rPr>
        <w:t>"</w:t>
      </w:r>
      <w:r w:rsidRPr="009816DA">
        <w:rPr>
          <w:sz w:val="28"/>
          <w:szCs w:val="28"/>
          <w:lang w:val="uk-UA"/>
        </w:rPr>
        <w:t xml:space="preserve"> придбано</w:t>
      </w:r>
      <w:r>
        <w:rPr>
          <w:sz w:val="28"/>
          <w:szCs w:val="28"/>
          <w:lang w:val="uk-UA"/>
        </w:rPr>
        <w:t xml:space="preserve"> </w:t>
      </w:r>
      <w:r w:rsidRPr="003C3CB1">
        <w:rPr>
          <w:sz w:val="28"/>
          <w:szCs w:val="28"/>
          <w:lang w:val="uk-UA"/>
        </w:rPr>
        <w:t xml:space="preserve">3 медичні кисневі концентратори та 3 </w:t>
      </w:r>
      <w:r w:rsidRPr="005D6B38">
        <w:rPr>
          <w:sz w:val="28"/>
          <w:szCs w:val="28"/>
          <w:lang w:val="uk-UA"/>
        </w:rPr>
        <w:t xml:space="preserve">концентратори кисню  </w:t>
      </w:r>
      <w:r w:rsidRPr="005D6B38">
        <w:rPr>
          <w:sz w:val="28"/>
          <w:szCs w:val="28"/>
        </w:rPr>
        <w:t xml:space="preserve">за </w:t>
      </w:r>
      <w:proofErr w:type="spellStart"/>
      <w:r w:rsidRPr="005D6B38">
        <w:rPr>
          <w:sz w:val="28"/>
          <w:szCs w:val="28"/>
        </w:rPr>
        <w:t>кошти</w:t>
      </w:r>
      <w:proofErr w:type="spellEnd"/>
      <w:r w:rsidRPr="005D6B38">
        <w:rPr>
          <w:sz w:val="28"/>
          <w:szCs w:val="28"/>
        </w:rPr>
        <w:t xml:space="preserve"> державного бюджету на суму </w:t>
      </w:r>
      <w:r>
        <w:rPr>
          <w:b/>
          <w:sz w:val="28"/>
          <w:szCs w:val="28"/>
        </w:rPr>
        <w:t>195,6</w:t>
      </w:r>
      <w:r w:rsidRPr="005D6B38">
        <w:rPr>
          <w:b/>
          <w:sz w:val="28"/>
          <w:szCs w:val="28"/>
        </w:rPr>
        <w:t xml:space="preserve"> тис. </w:t>
      </w:r>
      <w:r w:rsidRPr="005D6B38">
        <w:rPr>
          <w:b/>
          <w:sz w:val="28"/>
          <w:szCs w:val="28"/>
          <w:lang w:val="uk-UA"/>
        </w:rPr>
        <w:t>г</w:t>
      </w:r>
      <w:proofErr w:type="spellStart"/>
      <w:r w:rsidRPr="005D6B38">
        <w:rPr>
          <w:b/>
          <w:sz w:val="28"/>
          <w:szCs w:val="28"/>
        </w:rPr>
        <w:t>рн</w:t>
      </w:r>
      <w:proofErr w:type="spellEnd"/>
      <w:r w:rsidRPr="005D6B38">
        <w:rPr>
          <w:b/>
          <w:sz w:val="28"/>
          <w:szCs w:val="28"/>
          <w:lang w:val="uk-UA"/>
        </w:rPr>
        <w:t xml:space="preserve">. </w:t>
      </w:r>
      <w:r w:rsidRPr="005D6B38">
        <w:rPr>
          <w:sz w:val="28"/>
          <w:szCs w:val="28"/>
          <w:lang w:val="uk-UA"/>
        </w:rPr>
        <w:t>За</w:t>
      </w:r>
      <w:r w:rsidRPr="005D6B38">
        <w:rPr>
          <w:b/>
          <w:sz w:val="28"/>
          <w:szCs w:val="28"/>
          <w:lang w:val="uk-UA"/>
        </w:rPr>
        <w:t xml:space="preserve">  </w:t>
      </w:r>
      <w:proofErr w:type="spellStart"/>
      <w:r w:rsidRPr="005D6B38">
        <w:rPr>
          <w:sz w:val="28"/>
          <w:szCs w:val="28"/>
        </w:rPr>
        <w:t>кошти</w:t>
      </w:r>
      <w:proofErr w:type="spellEnd"/>
      <w:r w:rsidRPr="005D6B38">
        <w:rPr>
          <w:sz w:val="28"/>
          <w:szCs w:val="28"/>
        </w:rPr>
        <w:t xml:space="preserve"> </w:t>
      </w:r>
      <w:r w:rsidRPr="005D6B38">
        <w:rPr>
          <w:sz w:val="28"/>
          <w:szCs w:val="28"/>
          <w:lang w:val="uk-UA"/>
        </w:rPr>
        <w:t xml:space="preserve"> </w:t>
      </w:r>
      <w:proofErr w:type="spellStart"/>
      <w:r>
        <w:rPr>
          <w:sz w:val="28"/>
          <w:szCs w:val="28"/>
          <w:lang w:val="uk-UA"/>
        </w:rPr>
        <w:t>С</w:t>
      </w:r>
      <w:r w:rsidRPr="005D6B38">
        <w:rPr>
          <w:sz w:val="28"/>
          <w:szCs w:val="28"/>
          <w:lang w:val="uk-UA"/>
        </w:rPr>
        <w:t>ТОВ</w:t>
      </w:r>
      <w:proofErr w:type="spellEnd"/>
      <w:r w:rsidRPr="005D6B38">
        <w:rPr>
          <w:sz w:val="28"/>
          <w:szCs w:val="28"/>
          <w:lang w:val="uk-UA"/>
        </w:rPr>
        <w:t xml:space="preserve"> </w:t>
      </w:r>
      <w:r w:rsidRPr="009816DA">
        <w:rPr>
          <w:sz w:val="28"/>
          <w:szCs w:val="28"/>
          <w:shd w:val="clear" w:color="auto" w:fill="FFFFFF"/>
          <w:lang w:val="uk-UA"/>
        </w:rPr>
        <w:t>"</w:t>
      </w:r>
      <w:r w:rsidRPr="005D6B38">
        <w:rPr>
          <w:sz w:val="28"/>
          <w:szCs w:val="28"/>
          <w:lang w:val="uk-UA"/>
        </w:rPr>
        <w:t>Батьківщина</w:t>
      </w:r>
      <w:r w:rsidRPr="009816DA">
        <w:rPr>
          <w:sz w:val="28"/>
          <w:szCs w:val="28"/>
          <w:shd w:val="clear" w:color="auto" w:fill="FFFFFF"/>
          <w:lang w:val="uk-UA"/>
        </w:rPr>
        <w:t>"</w:t>
      </w:r>
      <w:r w:rsidRPr="005D6B38">
        <w:rPr>
          <w:sz w:val="28"/>
          <w:szCs w:val="28"/>
          <w:lang w:val="uk-UA"/>
        </w:rPr>
        <w:t xml:space="preserve"> та </w:t>
      </w:r>
      <w:proofErr w:type="spellStart"/>
      <w:r w:rsidRPr="005D6B38">
        <w:rPr>
          <w:sz w:val="28"/>
          <w:szCs w:val="28"/>
        </w:rPr>
        <w:t>благодійно</w:t>
      </w:r>
      <w:proofErr w:type="spellEnd"/>
      <w:r w:rsidRPr="005D6B38">
        <w:rPr>
          <w:sz w:val="28"/>
          <w:szCs w:val="28"/>
          <w:lang w:val="uk-UA"/>
        </w:rPr>
        <w:t>ї о</w:t>
      </w:r>
      <w:proofErr w:type="spellStart"/>
      <w:r w:rsidRPr="005D6B38">
        <w:rPr>
          <w:sz w:val="28"/>
          <w:szCs w:val="28"/>
        </w:rPr>
        <w:t>рганізації</w:t>
      </w:r>
      <w:proofErr w:type="spellEnd"/>
      <w:r w:rsidRPr="005D6B38">
        <w:rPr>
          <w:sz w:val="28"/>
          <w:szCs w:val="28"/>
        </w:rPr>
        <w:t xml:space="preserve"> </w:t>
      </w:r>
      <w:r w:rsidRPr="005D6B38">
        <w:rPr>
          <w:sz w:val="28"/>
          <w:szCs w:val="28"/>
          <w:shd w:val="clear" w:color="auto" w:fill="FFFFFF"/>
        </w:rPr>
        <w:t>"</w:t>
      </w:r>
      <w:proofErr w:type="spellStart"/>
      <w:r w:rsidRPr="005D6B38">
        <w:rPr>
          <w:sz w:val="28"/>
          <w:szCs w:val="28"/>
        </w:rPr>
        <w:t>Європа</w:t>
      </w:r>
      <w:proofErr w:type="spellEnd"/>
      <w:r w:rsidRPr="005D6B38">
        <w:rPr>
          <w:sz w:val="28"/>
          <w:szCs w:val="28"/>
          <w:shd w:val="clear" w:color="auto" w:fill="FFFFFF"/>
        </w:rPr>
        <w:t>"</w:t>
      </w:r>
      <w:r>
        <w:rPr>
          <w:sz w:val="28"/>
          <w:szCs w:val="28"/>
          <w:shd w:val="clear" w:color="auto" w:fill="FFFFFF"/>
          <w:lang w:val="uk-UA"/>
        </w:rPr>
        <w:t xml:space="preserve"> </w:t>
      </w:r>
      <w:r w:rsidRPr="005D6B38">
        <w:rPr>
          <w:sz w:val="28"/>
          <w:szCs w:val="28"/>
          <w:shd w:val="clear" w:color="auto" w:fill="FFFFFF"/>
          <w:lang w:val="uk-UA"/>
        </w:rPr>
        <w:t xml:space="preserve">придбано </w:t>
      </w:r>
      <w:r w:rsidRPr="005D6B38">
        <w:rPr>
          <w:sz w:val="28"/>
          <w:szCs w:val="28"/>
          <w:lang w:val="uk-UA"/>
        </w:rPr>
        <w:t xml:space="preserve">пробірки для відбору аналізів на суму </w:t>
      </w:r>
      <w:r w:rsidRPr="00F95C45">
        <w:rPr>
          <w:b/>
          <w:sz w:val="28"/>
          <w:szCs w:val="28"/>
          <w:lang w:val="uk-UA"/>
        </w:rPr>
        <w:t xml:space="preserve">16,8 </w:t>
      </w:r>
      <w:proofErr w:type="spellStart"/>
      <w:r w:rsidRPr="00F95C45">
        <w:rPr>
          <w:b/>
          <w:sz w:val="28"/>
          <w:szCs w:val="28"/>
          <w:lang w:val="uk-UA"/>
        </w:rPr>
        <w:t>тис.грн</w:t>
      </w:r>
      <w:proofErr w:type="spellEnd"/>
      <w:r w:rsidRPr="00F95C45">
        <w:rPr>
          <w:b/>
          <w:sz w:val="28"/>
          <w:szCs w:val="28"/>
          <w:lang w:val="uk-UA"/>
        </w:rPr>
        <w:t>,</w:t>
      </w:r>
      <w:r w:rsidRPr="005D6B38">
        <w:rPr>
          <w:sz w:val="28"/>
          <w:szCs w:val="28"/>
          <w:lang w:val="uk-UA"/>
        </w:rPr>
        <w:t xml:space="preserve"> </w:t>
      </w:r>
      <w:r w:rsidRPr="005D6B38">
        <w:rPr>
          <w:sz w:val="28"/>
          <w:szCs w:val="28"/>
        </w:rPr>
        <w:t xml:space="preserve"> </w:t>
      </w:r>
      <w:proofErr w:type="spellStart"/>
      <w:r w:rsidRPr="005D6B38">
        <w:rPr>
          <w:sz w:val="28"/>
          <w:szCs w:val="28"/>
        </w:rPr>
        <w:t>пульсоксиметри</w:t>
      </w:r>
      <w:proofErr w:type="spellEnd"/>
      <w:r w:rsidRPr="005D6B38">
        <w:rPr>
          <w:sz w:val="28"/>
          <w:szCs w:val="28"/>
        </w:rPr>
        <w:t xml:space="preserve"> – </w:t>
      </w:r>
      <w:r w:rsidRPr="005D6B38">
        <w:rPr>
          <w:sz w:val="28"/>
          <w:szCs w:val="28"/>
          <w:lang w:val="uk-UA"/>
        </w:rPr>
        <w:t xml:space="preserve">на </w:t>
      </w:r>
      <w:r w:rsidRPr="005D6B38">
        <w:rPr>
          <w:sz w:val="28"/>
          <w:szCs w:val="28"/>
        </w:rPr>
        <w:t xml:space="preserve">суму </w:t>
      </w:r>
      <w:r w:rsidRPr="005D6B38">
        <w:rPr>
          <w:b/>
          <w:sz w:val="28"/>
          <w:szCs w:val="28"/>
        </w:rPr>
        <w:t>21,0</w:t>
      </w:r>
      <w:r w:rsidRPr="005D6B38">
        <w:rPr>
          <w:sz w:val="28"/>
          <w:szCs w:val="28"/>
        </w:rPr>
        <w:t xml:space="preserve"> </w:t>
      </w:r>
      <w:r w:rsidRPr="005D6B38">
        <w:rPr>
          <w:b/>
          <w:sz w:val="28"/>
          <w:szCs w:val="28"/>
        </w:rPr>
        <w:t>тис.</w:t>
      </w:r>
      <w:r w:rsidRPr="005D6B38">
        <w:rPr>
          <w:b/>
          <w:sz w:val="28"/>
          <w:szCs w:val="28"/>
          <w:lang w:val="uk-UA"/>
        </w:rPr>
        <w:t>г</w:t>
      </w:r>
      <w:proofErr w:type="spellStart"/>
      <w:r w:rsidRPr="005D6B38">
        <w:rPr>
          <w:b/>
          <w:sz w:val="28"/>
          <w:szCs w:val="28"/>
        </w:rPr>
        <w:t>рн</w:t>
      </w:r>
      <w:proofErr w:type="spellEnd"/>
      <w:r>
        <w:rPr>
          <w:b/>
          <w:sz w:val="28"/>
          <w:szCs w:val="28"/>
          <w:lang w:val="uk-UA"/>
        </w:rPr>
        <w:t>,</w:t>
      </w:r>
      <w:r w:rsidRPr="005D6B38">
        <w:rPr>
          <w:b/>
          <w:sz w:val="28"/>
          <w:szCs w:val="28"/>
          <w:lang w:val="uk-UA"/>
        </w:rPr>
        <w:t xml:space="preserve"> </w:t>
      </w:r>
      <w:r w:rsidRPr="005D6B38">
        <w:rPr>
          <w:sz w:val="28"/>
          <w:szCs w:val="28"/>
        </w:rPr>
        <w:t xml:space="preserve"> </w:t>
      </w:r>
      <w:r w:rsidRPr="005D6B38">
        <w:rPr>
          <w:sz w:val="28"/>
          <w:szCs w:val="28"/>
          <w:lang w:val="uk-UA"/>
        </w:rPr>
        <w:t xml:space="preserve">гігрометри  –  5 </w:t>
      </w:r>
      <w:proofErr w:type="spellStart"/>
      <w:r w:rsidRPr="005D6B38">
        <w:rPr>
          <w:sz w:val="28"/>
          <w:szCs w:val="28"/>
          <w:lang w:val="uk-UA"/>
        </w:rPr>
        <w:t>шт</w:t>
      </w:r>
      <w:proofErr w:type="spellEnd"/>
      <w:r w:rsidRPr="005D6B38">
        <w:rPr>
          <w:sz w:val="28"/>
          <w:szCs w:val="28"/>
          <w:lang w:val="uk-UA"/>
        </w:rPr>
        <w:t xml:space="preserve"> на суму </w:t>
      </w:r>
      <w:r w:rsidRPr="005D6B38">
        <w:rPr>
          <w:b/>
          <w:sz w:val="28"/>
          <w:szCs w:val="28"/>
          <w:lang w:val="uk-UA"/>
        </w:rPr>
        <w:t xml:space="preserve">0,8 </w:t>
      </w:r>
      <w:proofErr w:type="spellStart"/>
      <w:r w:rsidRPr="005D6B38">
        <w:rPr>
          <w:b/>
          <w:sz w:val="28"/>
          <w:szCs w:val="28"/>
          <w:lang w:val="uk-UA"/>
        </w:rPr>
        <w:t>тис.грн</w:t>
      </w:r>
      <w:proofErr w:type="spellEnd"/>
      <w:r w:rsidRPr="005D6B38">
        <w:rPr>
          <w:b/>
          <w:sz w:val="28"/>
          <w:szCs w:val="28"/>
          <w:lang w:val="uk-UA"/>
        </w:rPr>
        <w:t>.</w:t>
      </w:r>
      <w:r w:rsidRPr="005D6B38">
        <w:rPr>
          <w:sz w:val="28"/>
          <w:szCs w:val="28"/>
        </w:rPr>
        <w:t xml:space="preserve"> </w:t>
      </w:r>
    </w:p>
    <w:p w:rsidR="009816DA" w:rsidRPr="009816DA" w:rsidRDefault="009816DA" w:rsidP="00F80199">
      <w:pPr>
        <w:pStyle w:val="a6"/>
        <w:shd w:val="clear" w:color="auto" w:fill="FFFFFF" w:themeFill="background1"/>
        <w:spacing w:before="0" w:beforeAutospacing="0" w:after="0" w:afterAutospacing="0"/>
        <w:ind w:right="-1"/>
        <w:jc w:val="both"/>
        <w:rPr>
          <w:sz w:val="28"/>
          <w:szCs w:val="28"/>
        </w:rPr>
      </w:pPr>
      <w:r>
        <w:rPr>
          <w:sz w:val="28"/>
          <w:szCs w:val="28"/>
        </w:rPr>
        <w:t xml:space="preserve">     </w:t>
      </w:r>
      <w:r w:rsidR="00D97668">
        <w:rPr>
          <w:sz w:val="28"/>
          <w:szCs w:val="28"/>
        </w:rPr>
        <w:t xml:space="preserve">  </w:t>
      </w:r>
      <w:r w:rsidR="00F80199">
        <w:rPr>
          <w:sz w:val="28"/>
          <w:szCs w:val="28"/>
        </w:rPr>
        <w:t xml:space="preserve"> </w:t>
      </w:r>
      <w:r w:rsidR="00D97668">
        <w:rPr>
          <w:sz w:val="28"/>
          <w:szCs w:val="28"/>
        </w:rPr>
        <w:t xml:space="preserve">В </w:t>
      </w:r>
      <w:proofErr w:type="spellStart"/>
      <w:r w:rsidRPr="009816DA">
        <w:rPr>
          <w:sz w:val="28"/>
          <w:szCs w:val="28"/>
        </w:rPr>
        <w:t>Срібнянській</w:t>
      </w:r>
      <w:proofErr w:type="spellEnd"/>
      <w:r w:rsidRPr="009816DA">
        <w:rPr>
          <w:sz w:val="28"/>
          <w:szCs w:val="28"/>
        </w:rPr>
        <w:t xml:space="preserve"> амбулаторії загальної практики - сімейної медицини КНП </w:t>
      </w:r>
      <w:r w:rsidRPr="009816DA">
        <w:rPr>
          <w:sz w:val="28"/>
          <w:szCs w:val="28"/>
          <w:shd w:val="clear" w:color="auto" w:fill="FFFFFF"/>
        </w:rPr>
        <w:t>"</w:t>
      </w:r>
      <w:proofErr w:type="spellStart"/>
      <w:r w:rsidRPr="009816DA">
        <w:rPr>
          <w:sz w:val="28"/>
          <w:szCs w:val="28"/>
        </w:rPr>
        <w:t>Срібнянський</w:t>
      </w:r>
      <w:proofErr w:type="spellEnd"/>
      <w:r w:rsidRPr="009816DA">
        <w:rPr>
          <w:sz w:val="28"/>
          <w:szCs w:val="28"/>
        </w:rPr>
        <w:t xml:space="preserve"> центр первинної </w:t>
      </w:r>
      <w:proofErr w:type="spellStart"/>
      <w:r w:rsidRPr="009816DA">
        <w:rPr>
          <w:sz w:val="28"/>
          <w:szCs w:val="28"/>
        </w:rPr>
        <w:t>медико</w:t>
      </w:r>
      <w:proofErr w:type="spellEnd"/>
      <w:r w:rsidRPr="009816DA">
        <w:rPr>
          <w:sz w:val="28"/>
          <w:szCs w:val="28"/>
        </w:rPr>
        <w:t xml:space="preserve"> – санітарної допомоги</w:t>
      </w:r>
      <w:r w:rsidRPr="009816DA">
        <w:rPr>
          <w:sz w:val="28"/>
          <w:szCs w:val="28"/>
          <w:shd w:val="clear" w:color="auto" w:fill="FFFFFF"/>
        </w:rPr>
        <w:t>"</w:t>
      </w:r>
      <w:r w:rsidRPr="009816DA">
        <w:rPr>
          <w:sz w:val="28"/>
          <w:szCs w:val="28"/>
        </w:rPr>
        <w:t xml:space="preserve"> введено в експлуатацію 2 комплекти </w:t>
      </w:r>
      <w:proofErr w:type="spellStart"/>
      <w:r w:rsidRPr="009816DA">
        <w:rPr>
          <w:sz w:val="28"/>
          <w:szCs w:val="28"/>
        </w:rPr>
        <w:t>телемедичного</w:t>
      </w:r>
      <w:proofErr w:type="spellEnd"/>
      <w:r w:rsidRPr="009816DA">
        <w:rPr>
          <w:sz w:val="28"/>
          <w:szCs w:val="28"/>
        </w:rPr>
        <w:t xml:space="preserve"> обладнання яке  розширює обсяг та якість надання медичних послуг. </w:t>
      </w:r>
    </w:p>
    <w:p w:rsidR="00F80199" w:rsidRPr="005521CA" w:rsidRDefault="00F80199" w:rsidP="00F80199">
      <w:pPr>
        <w:shd w:val="clear" w:color="auto" w:fill="FFFFFF"/>
        <w:spacing w:after="0" w:line="240" w:lineRule="auto"/>
        <w:ind w:right="-1"/>
        <w:jc w:val="both"/>
        <w:rPr>
          <w:rFonts w:ascii="Times New Roman" w:hAnsi="Times New Roman"/>
          <w:sz w:val="28"/>
          <w:szCs w:val="28"/>
          <w:shd w:val="clear" w:color="auto" w:fill="FFFFFF"/>
        </w:rPr>
      </w:pPr>
      <w:r>
        <w:rPr>
          <w:rFonts w:ascii="Times New Roman" w:hAnsi="Times New Roman"/>
          <w:sz w:val="28"/>
          <w:szCs w:val="28"/>
        </w:rPr>
        <w:t xml:space="preserve">       </w:t>
      </w:r>
      <w:r w:rsidRPr="005521CA">
        <w:rPr>
          <w:rFonts w:ascii="Times New Roman" w:hAnsi="Times New Roman"/>
          <w:sz w:val="28"/>
          <w:szCs w:val="28"/>
        </w:rPr>
        <w:t xml:space="preserve">Селищною радою постійно здійснюється підтримка галузі медицини. Так </w:t>
      </w:r>
      <w:r>
        <w:rPr>
          <w:rFonts w:ascii="Times New Roman" w:hAnsi="Times New Roman"/>
          <w:sz w:val="28"/>
          <w:szCs w:val="28"/>
        </w:rPr>
        <w:t xml:space="preserve">згідно діючої </w:t>
      </w:r>
      <w:r w:rsidRPr="005521CA">
        <w:rPr>
          <w:rFonts w:ascii="Times New Roman" w:hAnsi="Times New Roman"/>
          <w:sz w:val="28"/>
          <w:szCs w:val="28"/>
        </w:rPr>
        <w:t xml:space="preserve"> </w:t>
      </w:r>
      <w:r>
        <w:rPr>
          <w:rFonts w:ascii="Times New Roman" w:hAnsi="Times New Roman"/>
          <w:sz w:val="28"/>
          <w:szCs w:val="28"/>
          <w:shd w:val="clear" w:color="auto" w:fill="FFFFFF"/>
        </w:rPr>
        <w:t>Програми</w:t>
      </w:r>
      <w:r w:rsidRPr="005521CA">
        <w:rPr>
          <w:rFonts w:ascii="Times New Roman" w:hAnsi="Times New Roman"/>
          <w:sz w:val="28"/>
          <w:szCs w:val="28"/>
          <w:shd w:val="clear" w:color="auto" w:fill="FFFFFF"/>
        </w:rPr>
        <w:t xml:space="preserve"> місцевих стимулів для медичних працівників, </w:t>
      </w:r>
      <w:r>
        <w:rPr>
          <w:rFonts w:ascii="Times New Roman" w:hAnsi="Times New Roman"/>
          <w:sz w:val="28"/>
          <w:szCs w:val="28"/>
          <w:shd w:val="clear" w:color="auto" w:fill="FFFFFF"/>
        </w:rPr>
        <w:t>виплачено</w:t>
      </w:r>
      <w:r w:rsidRPr="005521CA">
        <w:rPr>
          <w:rFonts w:ascii="Times New Roman" w:hAnsi="Times New Roman"/>
          <w:sz w:val="28"/>
          <w:szCs w:val="28"/>
          <w:shd w:val="clear" w:color="auto" w:fill="FFFFFF"/>
        </w:rPr>
        <w:t xml:space="preserve"> </w:t>
      </w:r>
      <w:r w:rsidRPr="00F80199">
        <w:rPr>
          <w:rFonts w:ascii="Times New Roman" w:hAnsi="Times New Roman"/>
          <w:b/>
          <w:sz w:val="28"/>
          <w:szCs w:val="28"/>
          <w:shd w:val="clear" w:color="auto" w:fill="FFFFFF"/>
        </w:rPr>
        <w:t xml:space="preserve">384,3 </w:t>
      </w:r>
      <w:proofErr w:type="spellStart"/>
      <w:r w:rsidRPr="00F80199">
        <w:rPr>
          <w:rFonts w:ascii="Times New Roman" w:hAnsi="Times New Roman"/>
          <w:b/>
          <w:sz w:val="28"/>
          <w:szCs w:val="28"/>
          <w:shd w:val="clear" w:color="auto" w:fill="FFFFFF"/>
        </w:rPr>
        <w:t>тис.грн</w:t>
      </w:r>
      <w:proofErr w:type="spellEnd"/>
      <w:r>
        <w:rPr>
          <w:rFonts w:ascii="Times New Roman" w:hAnsi="Times New Roman"/>
          <w:sz w:val="28"/>
          <w:szCs w:val="28"/>
          <w:shd w:val="clear" w:color="auto" w:fill="FFFFFF"/>
        </w:rPr>
        <w:t xml:space="preserve">  щомісячної доплати</w:t>
      </w:r>
      <w:r w:rsidRPr="005521CA">
        <w:rPr>
          <w:rFonts w:ascii="Times New Roman" w:hAnsi="Times New Roman"/>
          <w:sz w:val="28"/>
          <w:szCs w:val="28"/>
          <w:shd w:val="clear" w:color="auto" w:fill="FFFFFF"/>
        </w:rPr>
        <w:t xml:space="preserve"> до заробітної плати  у розмірі </w:t>
      </w:r>
      <w:r w:rsidRPr="00F80199">
        <w:rPr>
          <w:rFonts w:ascii="Times New Roman" w:hAnsi="Times New Roman"/>
          <w:b/>
          <w:sz w:val="28"/>
          <w:szCs w:val="28"/>
          <w:shd w:val="clear" w:color="auto" w:fill="FFFFFF"/>
        </w:rPr>
        <w:t xml:space="preserve">3,0 </w:t>
      </w:r>
      <w:proofErr w:type="spellStart"/>
      <w:r w:rsidRPr="00F80199">
        <w:rPr>
          <w:rFonts w:ascii="Times New Roman" w:hAnsi="Times New Roman"/>
          <w:b/>
          <w:sz w:val="28"/>
          <w:szCs w:val="28"/>
          <w:shd w:val="clear" w:color="auto" w:fill="FFFFFF"/>
        </w:rPr>
        <w:t>тис.грн</w:t>
      </w:r>
      <w:proofErr w:type="spellEnd"/>
      <w:r>
        <w:rPr>
          <w:rFonts w:ascii="Times New Roman" w:hAnsi="Times New Roman"/>
          <w:sz w:val="28"/>
          <w:szCs w:val="28"/>
          <w:shd w:val="clear" w:color="auto" w:fill="FFFFFF"/>
        </w:rPr>
        <w:t xml:space="preserve"> </w:t>
      </w:r>
      <w:r w:rsidRPr="005521CA">
        <w:rPr>
          <w:rFonts w:ascii="Times New Roman" w:hAnsi="Times New Roman"/>
          <w:sz w:val="28"/>
          <w:szCs w:val="28"/>
          <w:shd w:val="clear" w:color="auto" w:fill="FFFFFF"/>
        </w:rPr>
        <w:t xml:space="preserve"> з селищного бюджету лікарям та  </w:t>
      </w:r>
      <w:r w:rsidR="002C692C">
        <w:rPr>
          <w:rFonts w:ascii="Times New Roman" w:hAnsi="Times New Roman"/>
          <w:b/>
          <w:sz w:val="28"/>
          <w:szCs w:val="28"/>
          <w:shd w:val="clear" w:color="auto" w:fill="FFFFFF"/>
        </w:rPr>
        <w:t xml:space="preserve"> 30,7 </w:t>
      </w:r>
      <w:proofErr w:type="spellStart"/>
      <w:r w:rsidR="002C692C">
        <w:rPr>
          <w:rFonts w:ascii="Times New Roman" w:hAnsi="Times New Roman"/>
          <w:b/>
          <w:sz w:val="28"/>
          <w:szCs w:val="28"/>
          <w:shd w:val="clear" w:color="auto" w:fill="FFFFFF"/>
        </w:rPr>
        <w:t>тис.</w:t>
      </w:r>
      <w:r w:rsidRPr="00F80199">
        <w:rPr>
          <w:rFonts w:ascii="Times New Roman" w:hAnsi="Times New Roman"/>
          <w:b/>
          <w:sz w:val="28"/>
          <w:szCs w:val="28"/>
          <w:shd w:val="clear" w:color="auto" w:fill="FFFFFF"/>
        </w:rPr>
        <w:t>грн</w:t>
      </w:r>
      <w:proofErr w:type="spellEnd"/>
      <w:r>
        <w:rPr>
          <w:rFonts w:ascii="Times New Roman" w:hAnsi="Times New Roman"/>
          <w:sz w:val="28"/>
          <w:szCs w:val="28"/>
          <w:shd w:val="clear" w:color="auto" w:fill="FFFFFF"/>
        </w:rPr>
        <w:t>. за</w:t>
      </w:r>
      <w:r w:rsidRPr="005521CA">
        <w:rPr>
          <w:rFonts w:ascii="Times New Roman" w:hAnsi="Times New Roman"/>
          <w:sz w:val="28"/>
          <w:szCs w:val="28"/>
          <w:shd w:val="clear" w:color="auto" w:fill="FFFFFF"/>
        </w:rPr>
        <w:t xml:space="preserve">  навчання лікаря – педіатра.</w:t>
      </w:r>
    </w:p>
    <w:p w:rsidR="00F80199" w:rsidRDefault="00F80199" w:rsidP="00F80199">
      <w:pPr>
        <w:shd w:val="clear" w:color="auto" w:fill="FFFFFF"/>
        <w:spacing w:after="0" w:line="240" w:lineRule="auto"/>
        <w:ind w:firstLine="708"/>
        <w:jc w:val="both"/>
        <w:rPr>
          <w:rFonts w:ascii="Times New Roman" w:hAnsi="Times New Roman"/>
          <w:sz w:val="28"/>
          <w:szCs w:val="28"/>
          <w:lang w:eastAsia="uk-UA"/>
        </w:rPr>
      </w:pPr>
      <w:r w:rsidRPr="00E177B2">
        <w:rPr>
          <w:color w:val="000000"/>
          <w:sz w:val="28"/>
          <w:szCs w:val="28"/>
        </w:rPr>
        <w:t xml:space="preserve"> </w:t>
      </w:r>
      <w:r w:rsidRPr="00AC0C62">
        <w:rPr>
          <w:rFonts w:ascii="Times New Roman" w:hAnsi="Times New Roman"/>
          <w:sz w:val="28"/>
          <w:szCs w:val="28"/>
          <w:lang w:eastAsia="uk-UA"/>
        </w:rPr>
        <w:t xml:space="preserve">Жителі </w:t>
      </w:r>
      <w:proofErr w:type="spellStart"/>
      <w:r w:rsidRPr="00AC0C62">
        <w:rPr>
          <w:rFonts w:ascii="Times New Roman" w:hAnsi="Times New Roman"/>
          <w:sz w:val="28"/>
          <w:szCs w:val="28"/>
          <w:lang w:eastAsia="uk-UA"/>
        </w:rPr>
        <w:t>Срібнянської</w:t>
      </w:r>
      <w:proofErr w:type="spellEnd"/>
      <w:r w:rsidRPr="00AC0C62">
        <w:rPr>
          <w:rFonts w:ascii="Times New Roman" w:hAnsi="Times New Roman"/>
          <w:sz w:val="28"/>
          <w:szCs w:val="28"/>
          <w:lang w:eastAsia="uk-UA"/>
        </w:rPr>
        <w:t xml:space="preserve"> громади, підтримали ініціативу</w:t>
      </w:r>
      <w:r w:rsidR="002D6051">
        <w:rPr>
          <w:rFonts w:ascii="Times New Roman" w:hAnsi="Times New Roman"/>
          <w:sz w:val="28"/>
          <w:szCs w:val="28"/>
          <w:lang w:eastAsia="uk-UA"/>
        </w:rPr>
        <w:t xml:space="preserve"> селищного голови Олени ПАНЧЕНКО</w:t>
      </w:r>
      <w:r w:rsidRPr="00AC0C62">
        <w:rPr>
          <w:rFonts w:ascii="Times New Roman" w:hAnsi="Times New Roman"/>
          <w:sz w:val="28"/>
          <w:szCs w:val="28"/>
          <w:lang w:eastAsia="uk-UA"/>
        </w:rPr>
        <w:t xml:space="preserve">  та долучилися допомогти  медичній галузі у боротьбі з </w:t>
      </w:r>
      <w:r w:rsidRPr="00E177B2">
        <w:rPr>
          <w:rFonts w:ascii="Times New Roman" w:hAnsi="Times New Roman"/>
          <w:sz w:val="28"/>
          <w:szCs w:val="28"/>
          <w:lang w:eastAsia="uk-UA"/>
        </w:rPr>
        <w:t>COVID</w:t>
      </w:r>
      <w:r w:rsidRPr="00AC0C62">
        <w:rPr>
          <w:rFonts w:ascii="Times New Roman" w:hAnsi="Times New Roman"/>
          <w:sz w:val="28"/>
          <w:szCs w:val="28"/>
          <w:lang w:eastAsia="uk-UA"/>
        </w:rPr>
        <w:t xml:space="preserve">-19.  </w:t>
      </w:r>
      <w:r w:rsidRPr="00E177B2">
        <w:rPr>
          <w:rFonts w:ascii="Times New Roman" w:hAnsi="Times New Roman"/>
          <w:sz w:val="28"/>
          <w:szCs w:val="28"/>
          <w:lang w:eastAsia="uk-UA"/>
        </w:rPr>
        <w:t xml:space="preserve">За благодійні внески близько </w:t>
      </w:r>
      <w:r w:rsidRPr="007B45B4">
        <w:rPr>
          <w:rFonts w:ascii="Times New Roman" w:hAnsi="Times New Roman"/>
          <w:b/>
          <w:sz w:val="28"/>
          <w:szCs w:val="28"/>
          <w:lang w:eastAsia="uk-UA"/>
        </w:rPr>
        <w:t>50</w:t>
      </w:r>
      <w:r w:rsidR="007B45B4">
        <w:rPr>
          <w:rFonts w:ascii="Times New Roman" w:hAnsi="Times New Roman"/>
          <w:b/>
          <w:sz w:val="28"/>
          <w:szCs w:val="28"/>
          <w:lang w:eastAsia="uk-UA"/>
        </w:rPr>
        <w:t>,0</w:t>
      </w:r>
      <w:r w:rsidRPr="007B45B4">
        <w:rPr>
          <w:rFonts w:ascii="Times New Roman" w:hAnsi="Times New Roman"/>
          <w:b/>
          <w:sz w:val="28"/>
          <w:szCs w:val="28"/>
          <w:lang w:eastAsia="uk-UA"/>
        </w:rPr>
        <w:t xml:space="preserve"> </w:t>
      </w:r>
      <w:proofErr w:type="spellStart"/>
      <w:r w:rsidRPr="007B45B4">
        <w:rPr>
          <w:rFonts w:ascii="Times New Roman" w:hAnsi="Times New Roman"/>
          <w:b/>
          <w:sz w:val="28"/>
          <w:szCs w:val="28"/>
          <w:lang w:eastAsia="uk-UA"/>
        </w:rPr>
        <w:t>тис.грн</w:t>
      </w:r>
      <w:proofErr w:type="spellEnd"/>
      <w:r w:rsidRPr="00E177B2">
        <w:rPr>
          <w:rFonts w:ascii="Times New Roman" w:hAnsi="Times New Roman"/>
          <w:sz w:val="28"/>
          <w:szCs w:val="28"/>
          <w:lang w:eastAsia="uk-UA"/>
        </w:rPr>
        <w:t xml:space="preserve">  були придбані медичні прилади  та обладнання, необхідні в діагностуванні.  </w:t>
      </w:r>
    </w:p>
    <w:p w:rsidR="00352A38" w:rsidRPr="00E177B2" w:rsidRDefault="00352A38" w:rsidP="00F80199">
      <w:pPr>
        <w:shd w:val="clear" w:color="auto" w:fill="FFFFFF"/>
        <w:spacing w:after="0" w:line="240" w:lineRule="auto"/>
        <w:ind w:firstLine="708"/>
        <w:jc w:val="both"/>
        <w:rPr>
          <w:rFonts w:ascii="Times New Roman" w:hAnsi="Times New Roman"/>
          <w:sz w:val="28"/>
          <w:szCs w:val="28"/>
          <w:lang w:eastAsia="uk-UA"/>
        </w:rPr>
      </w:pPr>
    </w:p>
    <w:p w:rsidR="00352A38" w:rsidRPr="002B7B7C" w:rsidRDefault="00842BA3" w:rsidP="00352A38">
      <w:pPr>
        <w:pStyle w:val="aa"/>
        <w:tabs>
          <w:tab w:val="left" w:pos="0"/>
        </w:tabs>
        <w:spacing w:after="0" w:line="240" w:lineRule="auto"/>
        <w:ind w:left="0"/>
        <w:jc w:val="center"/>
        <w:rPr>
          <w:rFonts w:ascii="Times New Roman" w:hAnsi="Times New Roman" w:cs="Times New Roman"/>
          <w:b/>
          <w:sz w:val="28"/>
          <w:szCs w:val="28"/>
          <w:lang w:val="uk-UA"/>
        </w:rPr>
      </w:pPr>
      <w:r>
        <w:rPr>
          <w:color w:val="000000"/>
          <w:sz w:val="28"/>
          <w:szCs w:val="28"/>
          <w:lang w:val="uk-UA"/>
        </w:rPr>
        <w:t xml:space="preserve">   </w:t>
      </w:r>
      <w:r w:rsidR="00352A38" w:rsidRPr="002B7B7C">
        <w:rPr>
          <w:rFonts w:ascii="Times New Roman" w:hAnsi="Times New Roman" w:cs="Times New Roman"/>
          <w:b/>
          <w:sz w:val="28"/>
          <w:szCs w:val="28"/>
          <w:lang w:val="uk-UA"/>
        </w:rPr>
        <w:t>Культура</w:t>
      </w:r>
    </w:p>
    <w:p w:rsidR="00352A38" w:rsidRPr="002B7B7C" w:rsidRDefault="00352A38" w:rsidP="00352A38">
      <w:pPr>
        <w:pStyle w:val="a3"/>
        <w:ind w:firstLine="708"/>
        <w:jc w:val="both"/>
        <w:rPr>
          <w:rFonts w:ascii="Times New Roman" w:hAnsi="Times New Roman" w:cs="Times New Roman"/>
          <w:sz w:val="28"/>
          <w:szCs w:val="28"/>
          <w:bdr w:val="none" w:sz="0" w:space="0" w:color="auto" w:frame="1"/>
          <w:lang w:val="uk-UA"/>
        </w:rPr>
      </w:pPr>
      <w:r w:rsidRPr="002B7B7C">
        <w:rPr>
          <w:rFonts w:ascii="Times New Roman" w:hAnsi="Times New Roman" w:cs="Times New Roman"/>
          <w:sz w:val="28"/>
          <w:szCs w:val="28"/>
          <w:bdr w:val="none" w:sz="0" w:space="0" w:color="auto" w:frame="1"/>
          <w:lang w:val="uk-UA"/>
        </w:rPr>
        <w:t xml:space="preserve">Культуро-освітню діяльність </w:t>
      </w:r>
      <w:proofErr w:type="spellStart"/>
      <w:r w:rsidRPr="002B7B7C">
        <w:rPr>
          <w:rFonts w:ascii="Times New Roman" w:hAnsi="Times New Roman" w:cs="Times New Roman"/>
          <w:sz w:val="28"/>
          <w:szCs w:val="28"/>
          <w:bdr w:val="none" w:sz="0" w:space="0" w:color="auto" w:frame="1"/>
          <w:lang w:val="uk-UA"/>
        </w:rPr>
        <w:t>Срібнянської</w:t>
      </w:r>
      <w:proofErr w:type="spellEnd"/>
      <w:r w:rsidRPr="002B7B7C">
        <w:rPr>
          <w:rFonts w:ascii="Times New Roman" w:hAnsi="Times New Roman" w:cs="Times New Roman"/>
          <w:sz w:val="28"/>
          <w:szCs w:val="28"/>
          <w:bdr w:val="none" w:sz="0" w:space="0" w:color="auto" w:frame="1"/>
          <w:lang w:val="uk-UA"/>
        </w:rPr>
        <w:t xml:space="preserve"> територіальної громади  забезпечують 40 установ. З них: 21 клубний заклад, 17 бібліотек централізованої бібліотечної системи, дитяча музична школа, краєзнавчий музей.</w:t>
      </w:r>
    </w:p>
    <w:p w:rsidR="00352A38" w:rsidRPr="002B7B7C" w:rsidRDefault="00352A38" w:rsidP="00352A38">
      <w:pPr>
        <w:shd w:val="clear" w:color="auto" w:fill="FFFFFF"/>
        <w:spacing w:after="0" w:line="240" w:lineRule="auto"/>
        <w:ind w:firstLine="707"/>
        <w:jc w:val="both"/>
        <w:rPr>
          <w:rFonts w:ascii="Times New Roman" w:hAnsi="Times New Roman"/>
          <w:sz w:val="28"/>
          <w:szCs w:val="28"/>
        </w:rPr>
      </w:pPr>
      <w:r w:rsidRPr="002B7B7C">
        <w:rPr>
          <w:rFonts w:ascii="Times New Roman" w:hAnsi="Times New Roman"/>
          <w:sz w:val="28"/>
          <w:szCs w:val="28"/>
        </w:rPr>
        <w:t xml:space="preserve">В клубних закладах працює 111 клубних формувань,  до яких залучено 1018  учасників, три колективи мають звання </w:t>
      </w:r>
      <w:r w:rsidRPr="009816DA">
        <w:rPr>
          <w:sz w:val="28"/>
          <w:szCs w:val="28"/>
          <w:shd w:val="clear" w:color="auto" w:fill="FFFFFF"/>
        </w:rPr>
        <w:t>"</w:t>
      </w:r>
      <w:r w:rsidRPr="002B7B7C">
        <w:rPr>
          <w:rFonts w:ascii="Times New Roman" w:hAnsi="Times New Roman"/>
          <w:sz w:val="28"/>
          <w:szCs w:val="28"/>
        </w:rPr>
        <w:t>народний</w:t>
      </w:r>
      <w:r w:rsidRPr="009816DA">
        <w:rPr>
          <w:sz w:val="28"/>
          <w:szCs w:val="28"/>
          <w:shd w:val="clear" w:color="auto" w:fill="FFFFFF"/>
        </w:rPr>
        <w:t>"</w:t>
      </w:r>
      <w:r w:rsidRPr="002B7B7C">
        <w:rPr>
          <w:rFonts w:ascii="Times New Roman" w:hAnsi="Times New Roman"/>
          <w:sz w:val="28"/>
          <w:szCs w:val="28"/>
        </w:rPr>
        <w:t xml:space="preserve">. </w:t>
      </w:r>
    </w:p>
    <w:p w:rsidR="00352A38" w:rsidRPr="002B7B7C" w:rsidRDefault="00352A38" w:rsidP="00352A38">
      <w:pPr>
        <w:spacing w:after="0" w:line="240" w:lineRule="auto"/>
        <w:ind w:firstLine="708"/>
        <w:jc w:val="both"/>
        <w:rPr>
          <w:rFonts w:ascii="Times New Roman" w:hAnsi="Times New Roman"/>
          <w:sz w:val="28"/>
          <w:szCs w:val="28"/>
        </w:rPr>
      </w:pPr>
      <w:r w:rsidRPr="002B7B7C">
        <w:rPr>
          <w:rFonts w:ascii="Times New Roman" w:hAnsi="Times New Roman"/>
          <w:color w:val="000000"/>
          <w:sz w:val="28"/>
          <w:szCs w:val="28"/>
        </w:rPr>
        <w:t xml:space="preserve">Протягом  звітного періоду  працівниками  культури проведені державні, професійні свята, ряд заходів для різних категорій населення.  </w:t>
      </w:r>
    </w:p>
    <w:p w:rsidR="00352A38" w:rsidRDefault="00352A38" w:rsidP="00352A38">
      <w:pPr>
        <w:spacing w:after="0" w:line="240" w:lineRule="auto"/>
        <w:ind w:firstLine="708"/>
        <w:rPr>
          <w:rFonts w:ascii="Times New Roman" w:hAnsi="Times New Roman"/>
          <w:sz w:val="28"/>
          <w:szCs w:val="28"/>
        </w:rPr>
      </w:pPr>
      <w:r w:rsidRPr="002B7B7C">
        <w:rPr>
          <w:rFonts w:ascii="Times New Roman" w:hAnsi="Times New Roman"/>
          <w:sz w:val="28"/>
          <w:szCs w:val="28"/>
        </w:rPr>
        <w:lastRenderedPageBreak/>
        <w:t xml:space="preserve">Концерти-вітання до Міжнародного жіночого дня, Дня вишиванки, Дня Перемоги , Міжнародного дня захисту дітей, Дня молоді проведені майже в кожному закладі культури . </w:t>
      </w:r>
    </w:p>
    <w:p w:rsidR="00352A38" w:rsidRDefault="00352A38" w:rsidP="00352A38">
      <w:pPr>
        <w:shd w:val="clear" w:color="auto" w:fill="FFFFFF" w:themeFill="background1"/>
        <w:spacing w:after="0" w:line="240" w:lineRule="auto"/>
        <w:ind w:right="-1"/>
        <w:jc w:val="both"/>
        <w:rPr>
          <w:rFonts w:ascii="Times New Roman" w:hAnsi="Times New Roman"/>
          <w:sz w:val="28"/>
          <w:szCs w:val="28"/>
          <w:shd w:val="clear" w:color="auto" w:fill="FFFFFF"/>
        </w:rPr>
      </w:pPr>
      <w:r>
        <w:rPr>
          <w:rFonts w:ascii="Times New Roman" w:hAnsi="Times New Roman"/>
          <w:sz w:val="28"/>
          <w:szCs w:val="28"/>
          <w:shd w:val="clear" w:color="auto" w:fill="F9F9F9"/>
        </w:rPr>
        <w:t xml:space="preserve">      </w:t>
      </w:r>
      <w:r w:rsidRPr="00AD4690">
        <w:rPr>
          <w:rFonts w:ascii="Times New Roman" w:hAnsi="Times New Roman"/>
          <w:sz w:val="28"/>
          <w:szCs w:val="28"/>
          <w:shd w:val="clear" w:color="auto" w:fill="F9F9F9"/>
        </w:rPr>
        <w:t xml:space="preserve"> У </w:t>
      </w:r>
      <w:proofErr w:type="spellStart"/>
      <w:r w:rsidRPr="00AD4690">
        <w:rPr>
          <w:rFonts w:ascii="Times New Roman" w:hAnsi="Times New Roman"/>
          <w:sz w:val="28"/>
          <w:szCs w:val="28"/>
          <w:shd w:val="clear" w:color="auto" w:fill="FFFFFF"/>
        </w:rPr>
        <w:t>Сокиринському</w:t>
      </w:r>
      <w:proofErr w:type="spellEnd"/>
      <w:r w:rsidRPr="00AD4690">
        <w:rPr>
          <w:rFonts w:ascii="Times New Roman" w:hAnsi="Times New Roman"/>
          <w:sz w:val="28"/>
          <w:szCs w:val="28"/>
          <w:shd w:val="clear" w:color="auto" w:fill="FFFFFF"/>
        </w:rPr>
        <w:t xml:space="preserve"> маєтку Галаганів відбулось урочисте вручення премії для обдарованих дітей </w:t>
      </w:r>
      <w:r w:rsidRPr="009816DA">
        <w:rPr>
          <w:sz w:val="28"/>
          <w:szCs w:val="28"/>
          <w:shd w:val="clear" w:color="auto" w:fill="FFFFFF"/>
        </w:rPr>
        <w:t>"</w:t>
      </w:r>
      <w:r w:rsidRPr="00AD4690">
        <w:rPr>
          <w:rFonts w:ascii="Times New Roman" w:hAnsi="Times New Roman"/>
          <w:sz w:val="28"/>
          <w:szCs w:val="28"/>
          <w:shd w:val="clear" w:color="auto" w:fill="FFFFFF"/>
        </w:rPr>
        <w:t xml:space="preserve">Гордість </w:t>
      </w:r>
      <w:proofErr w:type="spellStart"/>
      <w:r w:rsidRPr="00AD4690">
        <w:rPr>
          <w:rFonts w:ascii="Times New Roman" w:hAnsi="Times New Roman"/>
          <w:sz w:val="28"/>
          <w:szCs w:val="28"/>
          <w:shd w:val="clear" w:color="auto" w:fill="FFFFFF"/>
        </w:rPr>
        <w:t>Прилуччини</w:t>
      </w:r>
      <w:proofErr w:type="spellEnd"/>
      <w:r w:rsidRPr="00AD4690">
        <w:rPr>
          <w:rFonts w:ascii="Times New Roman" w:hAnsi="Times New Roman"/>
          <w:sz w:val="28"/>
          <w:szCs w:val="28"/>
          <w:shd w:val="clear" w:color="auto" w:fill="FFFFFF"/>
        </w:rPr>
        <w:t xml:space="preserve"> – 2021</w:t>
      </w:r>
      <w:r w:rsidRPr="009816DA">
        <w:rPr>
          <w:sz w:val="28"/>
          <w:szCs w:val="28"/>
          <w:shd w:val="clear" w:color="auto" w:fill="FFFFFF"/>
        </w:rPr>
        <w:t>"</w:t>
      </w:r>
      <w:r w:rsidRPr="00AD4690">
        <w:rPr>
          <w:rFonts w:ascii="Times New Roman" w:hAnsi="Times New Roman"/>
          <w:sz w:val="28"/>
          <w:szCs w:val="28"/>
          <w:shd w:val="clear" w:color="auto" w:fill="FFFFFF"/>
        </w:rPr>
        <w:t>, засновником якої є голова Прилуцької районної ради Олег Дмитренко.</w:t>
      </w:r>
    </w:p>
    <w:p w:rsidR="00352A38" w:rsidRPr="00AD4690" w:rsidRDefault="00352A38" w:rsidP="00352A38">
      <w:pPr>
        <w:shd w:val="clear" w:color="auto" w:fill="FFFFFF" w:themeFill="background1"/>
        <w:spacing w:after="0" w:line="240" w:lineRule="auto"/>
        <w:ind w:right="-1"/>
        <w:jc w:val="both"/>
        <w:rPr>
          <w:rFonts w:ascii="Times New Roman" w:hAnsi="Times New Roman"/>
          <w:color w:val="050505"/>
          <w:sz w:val="28"/>
          <w:szCs w:val="28"/>
          <w:lang w:eastAsia="uk-UA"/>
        </w:rPr>
      </w:pPr>
      <w:r>
        <w:rPr>
          <w:rFonts w:ascii="Times New Roman" w:hAnsi="Times New Roman"/>
          <w:color w:val="050505"/>
          <w:sz w:val="28"/>
          <w:szCs w:val="28"/>
          <w:lang w:eastAsia="uk-UA"/>
        </w:rPr>
        <w:t xml:space="preserve">       </w:t>
      </w:r>
      <w:r w:rsidRPr="00AD4690">
        <w:rPr>
          <w:rFonts w:ascii="Times New Roman" w:hAnsi="Times New Roman"/>
          <w:color w:val="050505"/>
          <w:sz w:val="28"/>
          <w:szCs w:val="28"/>
          <w:lang w:eastAsia="uk-UA"/>
        </w:rPr>
        <w:t xml:space="preserve">Серед </w:t>
      </w:r>
      <w:r>
        <w:rPr>
          <w:rFonts w:ascii="Times New Roman" w:hAnsi="Times New Roman"/>
          <w:color w:val="050505"/>
          <w:sz w:val="28"/>
          <w:szCs w:val="28"/>
          <w:lang w:eastAsia="uk-UA"/>
        </w:rPr>
        <w:t xml:space="preserve">підростаючого покоління громади </w:t>
      </w:r>
      <w:r w:rsidRPr="00AD4690">
        <w:rPr>
          <w:rFonts w:ascii="Times New Roman" w:hAnsi="Times New Roman"/>
          <w:color w:val="050505"/>
          <w:sz w:val="28"/>
          <w:szCs w:val="28"/>
          <w:lang w:eastAsia="uk-UA"/>
        </w:rPr>
        <w:t xml:space="preserve"> </w:t>
      </w:r>
      <w:r>
        <w:rPr>
          <w:rFonts w:ascii="Times New Roman" w:hAnsi="Times New Roman"/>
          <w:color w:val="050505"/>
          <w:sz w:val="28"/>
          <w:szCs w:val="28"/>
          <w:lang w:eastAsia="uk-UA"/>
        </w:rPr>
        <w:t xml:space="preserve">премії отримали 5 обдарованих дітей. </w:t>
      </w:r>
      <w:r w:rsidRPr="00AD4690">
        <w:rPr>
          <w:rFonts w:ascii="Times New Roman" w:hAnsi="Times New Roman"/>
          <w:color w:val="050505"/>
          <w:sz w:val="28"/>
          <w:szCs w:val="28"/>
          <w:lang w:eastAsia="uk-UA"/>
        </w:rPr>
        <w:t xml:space="preserve"> </w:t>
      </w:r>
    </w:p>
    <w:p w:rsidR="00352A38" w:rsidRPr="002B7B7C" w:rsidRDefault="00352A38" w:rsidP="00352A38">
      <w:pPr>
        <w:spacing w:after="0" w:line="240" w:lineRule="auto"/>
        <w:ind w:firstLine="708"/>
        <w:jc w:val="both"/>
        <w:rPr>
          <w:rFonts w:ascii="Times New Roman" w:hAnsi="Times New Roman"/>
          <w:sz w:val="28"/>
          <w:szCs w:val="28"/>
        </w:rPr>
      </w:pPr>
      <w:r w:rsidRPr="002B7B7C">
        <w:rPr>
          <w:rFonts w:ascii="Times New Roman" w:hAnsi="Times New Roman"/>
          <w:sz w:val="28"/>
          <w:szCs w:val="28"/>
        </w:rPr>
        <w:t xml:space="preserve">Особливо урочисто було відзначено 30 річницю Незалежності України. В рамках святкування пройшли акції </w:t>
      </w:r>
      <w:r w:rsidRPr="009816DA">
        <w:rPr>
          <w:sz w:val="28"/>
          <w:szCs w:val="28"/>
          <w:shd w:val="clear" w:color="auto" w:fill="FFFFFF"/>
        </w:rPr>
        <w:t>"</w:t>
      </w:r>
      <w:r w:rsidRPr="002B7B7C">
        <w:rPr>
          <w:rFonts w:ascii="Times New Roman" w:hAnsi="Times New Roman"/>
          <w:sz w:val="28"/>
          <w:szCs w:val="28"/>
        </w:rPr>
        <w:t>Ти у мене єдина</w:t>
      </w:r>
      <w:r w:rsidRPr="009816DA">
        <w:rPr>
          <w:sz w:val="28"/>
          <w:szCs w:val="28"/>
          <w:shd w:val="clear" w:color="auto" w:fill="FFFFFF"/>
        </w:rPr>
        <w:t>"</w:t>
      </w:r>
      <w:r w:rsidRPr="002B7B7C">
        <w:rPr>
          <w:rFonts w:ascii="Times New Roman" w:hAnsi="Times New Roman"/>
          <w:sz w:val="28"/>
          <w:szCs w:val="28"/>
        </w:rPr>
        <w:t xml:space="preserve">  (виготовлення квітки незалежності), </w:t>
      </w:r>
      <w:r w:rsidRPr="009816DA">
        <w:rPr>
          <w:sz w:val="28"/>
          <w:szCs w:val="28"/>
          <w:shd w:val="clear" w:color="auto" w:fill="FFFFFF"/>
        </w:rPr>
        <w:t>"</w:t>
      </w:r>
      <w:r w:rsidRPr="002B7B7C">
        <w:rPr>
          <w:rFonts w:ascii="Times New Roman" w:hAnsi="Times New Roman"/>
          <w:sz w:val="28"/>
          <w:szCs w:val="28"/>
        </w:rPr>
        <w:t>Дерево громади</w:t>
      </w:r>
      <w:r w:rsidRPr="009816DA">
        <w:rPr>
          <w:sz w:val="28"/>
          <w:szCs w:val="28"/>
          <w:shd w:val="clear" w:color="auto" w:fill="FFFFFF"/>
        </w:rPr>
        <w:t>"</w:t>
      </w:r>
      <w:r>
        <w:rPr>
          <w:rFonts w:ascii="Times New Roman" w:hAnsi="Times New Roman"/>
          <w:sz w:val="28"/>
          <w:szCs w:val="28"/>
        </w:rPr>
        <w:t xml:space="preserve"> (</w:t>
      </w:r>
      <w:r w:rsidRPr="002B7B7C">
        <w:rPr>
          <w:rFonts w:ascii="Times New Roman" w:hAnsi="Times New Roman"/>
          <w:sz w:val="28"/>
          <w:szCs w:val="28"/>
        </w:rPr>
        <w:t xml:space="preserve">створення  спільного декоративного панно)  святковий концерт  </w:t>
      </w:r>
      <w:r w:rsidRPr="009816DA">
        <w:rPr>
          <w:sz w:val="28"/>
          <w:szCs w:val="28"/>
          <w:shd w:val="clear" w:color="auto" w:fill="FFFFFF"/>
        </w:rPr>
        <w:t>"</w:t>
      </w:r>
      <w:r w:rsidRPr="002B7B7C">
        <w:rPr>
          <w:rFonts w:ascii="Times New Roman" w:hAnsi="Times New Roman"/>
          <w:sz w:val="28"/>
          <w:szCs w:val="28"/>
        </w:rPr>
        <w:t>Вінок України сплітаю з талантів рідного краю</w:t>
      </w:r>
      <w:r w:rsidRPr="009816DA">
        <w:rPr>
          <w:sz w:val="28"/>
          <w:szCs w:val="28"/>
          <w:shd w:val="clear" w:color="auto" w:fill="FFFFFF"/>
        </w:rPr>
        <w:t>"</w:t>
      </w:r>
      <w:r w:rsidRPr="002B7B7C">
        <w:rPr>
          <w:rFonts w:ascii="Times New Roman" w:hAnsi="Times New Roman"/>
          <w:sz w:val="28"/>
          <w:szCs w:val="28"/>
        </w:rPr>
        <w:t xml:space="preserve">, виставка </w:t>
      </w:r>
      <w:r w:rsidRPr="009816DA">
        <w:rPr>
          <w:sz w:val="28"/>
          <w:szCs w:val="28"/>
          <w:shd w:val="clear" w:color="auto" w:fill="FFFFFF"/>
        </w:rPr>
        <w:t>"</w:t>
      </w:r>
      <w:proofErr w:type="spellStart"/>
      <w:r w:rsidRPr="002B7B7C">
        <w:rPr>
          <w:rFonts w:ascii="Times New Roman" w:hAnsi="Times New Roman"/>
          <w:sz w:val="28"/>
          <w:szCs w:val="28"/>
        </w:rPr>
        <w:t>Срібнянщина-частинка</w:t>
      </w:r>
      <w:proofErr w:type="spellEnd"/>
      <w:r w:rsidRPr="002B7B7C">
        <w:rPr>
          <w:rFonts w:ascii="Times New Roman" w:hAnsi="Times New Roman"/>
          <w:sz w:val="28"/>
          <w:szCs w:val="28"/>
        </w:rPr>
        <w:t xml:space="preserve"> України</w:t>
      </w:r>
      <w:r w:rsidRPr="009816DA">
        <w:rPr>
          <w:sz w:val="28"/>
          <w:szCs w:val="28"/>
          <w:shd w:val="clear" w:color="auto" w:fill="FFFFFF"/>
        </w:rPr>
        <w:t>"</w:t>
      </w:r>
      <w:r w:rsidRPr="002B7B7C">
        <w:rPr>
          <w:rFonts w:ascii="Times New Roman" w:hAnsi="Times New Roman"/>
          <w:sz w:val="28"/>
          <w:szCs w:val="28"/>
        </w:rPr>
        <w:t xml:space="preserve">, за участю всіх </w:t>
      </w:r>
      <w:proofErr w:type="spellStart"/>
      <w:r w:rsidRPr="002B7B7C">
        <w:rPr>
          <w:rFonts w:ascii="Times New Roman" w:hAnsi="Times New Roman"/>
          <w:sz w:val="28"/>
          <w:szCs w:val="28"/>
        </w:rPr>
        <w:t>старостинських</w:t>
      </w:r>
      <w:proofErr w:type="spellEnd"/>
      <w:r w:rsidRPr="002B7B7C">
        <w:rPr>
          <w:rFonts w:ascii="Times New Roman" w:hAnsi="Times New Roman"/>
          <w:sz w:val="28"/>
          <w:szCs w:val="28"/>
        </w:rPr>
        <w:t xml:space="preserve"> округів </w:t>
      </w:r>
      <w:proofErr w:type="spellStart"/>
      <w:r w:rsidRPr="002B7B7C">
        <w:rPr>
          <w:rFonts w:ascii="Times New Roman" w:hAnsi="Times New Roman"/>
          <w:sz w:val="28"/>
          <w:szCs w:val="28"/>
        </w:rPr>
        <w:t>Срібнянської</w:t>
      </w:r>
      <w:proofErr w:type="spellEnd"/>
      <w:r w:rsidRPr="002B7B7C">
        <w:rPr>
          <w:rFonts w:ascii="Times New Roman" w:hAnsi="Times New Roman"/>
          <w:sz w:val="28"/>
          <w:szCs w:val="28"/>
        </w:rPr>
        <w:t xml:space="preserve"> селищної ради.</w:t>
      </w:r>
    </w:p>
    <w:p w:rsidR="00352A38" w:rsidRPr="002B7B7C" w:rsidRDefault="00352A38" w:rsidP="00352A38">
      <w:pPr>
        <w:spacing w:after="0" w:line="240" w:lineRule="auto"/>
        <w:ind w:firstLine="708"/>
        <w:jc w:val="both"/>
        <w:rPr>
          <w:rFonts w:ascii="Times New Roman" w:hAnsi="Times New Roman"/>
          <w:sz w:val="28"/>
          <w:szCs w:val="28"/>
        </w:rPr>
      </w:pPr>
      <w:r w:rsidRPr="002B7B7C">
        <w:rPr>
          <w:rFonts w:ascii="Times New Roman" w:hAnsi="Times New Roman"/>
          <w:sz w:val="28"/>
          <w:szCs w:val="28"/>
        </w:rPr>
        <w:t>На високому рівні проведено свято громади за участю популярної української співачки І</w:t>
      </w:r>
      <w:r>
        <w:rPr>
          <w:rFonts w:ascii="Times New Roman" w:hAnsi="Times New Roman"/>
          <w:sz w:val="28"/>
          <w:szCs w:val="28"/>
        </w:rPr>
        <w:t xml:space="preserve">рини </w:t>
      </w:r>
      <w:r w:rsidRPr="002B7B7C">
        <w:rPr>
          <w:rFonts w:ascii="Times New Roman" w:hAnsi="Times New Roman"/>
          <w:sz w:val="28"/>
          <w:szCs w:val="28"/>
        </w:rPr>
        <w:t>Ф</w:t>
      </w:r>
      <w:r>
        <w:rPr>
          <w:rFonts w:ascii="Times New Roman" w:hAnsi="Times New Roman"/>
          <w:sz w:val="28"/>
          <w:szCs w:val="28"/>
        </w:rPr>
        <w:t>ЕДИШИН</w:t>
      </w:r>
      <w:r w:rsidRPr="002B7B7C">
        <w:rPr>
          <w:rFonts w:ascii="Times New Roman" w:hAnsi="Times New Roman"/>
          <w:sz w:val="28"/>
          <w:szCs w:val="28"/>
        </w:rPr>
        <w:t>.</w:t>
      </w:r>
    </w:p>
    <w:p w:rsidR="00352A38" w:rsidRPr="002B7B7C" w:rsidRDefault="00352A38" w:rsidP="00352A38">
      <w:pPr>
        <w:spacing w:after="0" w:line="240" w:lineRule="auto"/>
        <w:ind w:firstLine="708"/>
        <w:jc w:val="both"/>
        <w:rPr>
          <w:rFonts w:ascii="Times New Roman" w:hAnsi="Times New Roman"/>
          <w:sz w:val="28"/>
          <w:szCs w:val="28"/>
        </w:rPr>
      </w:pPr>
      <w:r w:rsidRPr="002B7B7C">
        <w:rPr>
          <w:rFonts w:ascii="Times New Roman" w:hAnsi="Times New Roman"/>
          <w:sz w:val="28"/>
          <w:szCs w:val="28"/>
        </w:rPr>
        <w:t xml:space="preserve">З метою збереження та популяризації народних традицій в клубних закладах громади  проходили обрядові  свята такі як: Щедрівки, Колядки, Свято Івана Купала, Андріївські вечорниці, свято Миколая та ін.  </w:t>
      </w:r>
    </w:p>
    <w:p w:rsidR="00352A38" w:rsidRDefault="00352A38" w:rsidP="00352A38">
      <w:pPr>
        <w:spacing w:after="0" w:line="240" w:lineRule="auto"/>
        <w:jc w:val="both"/>
        <w:rPr>
          <w:rFonts w:ascii="Times New Roman" w:hAnsi="Times New Roman"/>
          <w:sz w:val="28"/>
          <w:szCs w:val="28"/>
        </w:rPr>
      </w:pPr>
      <w:r w:rsidRPr="002B7B7C">
        <w:rPr>
          <w:rFonts w:ascii="Times New Roman" w:hAnsi="Times New Roman"/>
          <w:sz w:val="28"/>
          <w:szCs w:val="28"/>
        </w:rPr>
        <w:tab/>
        <w:t xml:space="preserve">В зв’язку з карантинними обмеженнями  клубні заходи проводились в </w:t>
      </w:r>
      <w:proofErr w:type="spellStart"/>
      <w:r w:rsidRPr="002B7B7C">
        <w:rPr>
          <w:rFonts w:ascii="Times New Roman" w:hAnsi="Times New Roman"/>
          <w:sz w:val="28"/>
          <w:szCs w:val="28"/>
        </w:rPr>
        <w:t>онлайн</w:t>
      </w:r>
      <w:proofErr w:type="spellEnd"/>
      <w:r w:rsidRPr="002B7B7C">
        <w:rPr>
          <w:rFonts w:ascii="Times New Roman" w:hAnsi="Times New Roman"/>
          <w:sz w:val="28"/>
          <w:szCs w:val="28"/>
        </w:rPr>
        <w:t xml:space="preserve"> режимі та публікувались в групі </w:t>
      </w:r>
      <w:r w:rsidRPr="009816DA">
        <w:rPr>
          <w:sz w:val="28"/>
          <w:szCs w:val="28"/>
          <w:shd w:val="clear" w:color="auto" w:fill="FFFFFF"/>
        </w:rPr>
        <w:t>"</w:t>
      </w:r>
      <w:r w:rsidRPr="002B7B7C">
        <w:rPr>
          <w:rFonts w:ascii="Times New Roman" w:hAnsi="Times New Roman"/>
          <w:sz w:val="28"/>
          <w:szCs w:val="28"/>
        </w:rPr>
        <w:t xml:space="preserve">Культурний простір </w:t>
      </w:r>
      <w:proofErr w:type="spellStart"/>
      <w:r w:rsidRPr="002B7B7C">
        <w:rPr>
          <w:rFonts w:ascii="Times New Roman" w:hAnsi="Times New Roman"/>
          <w:sz w:val="28"/>
          <w:szCs w:val="28"/>
        </w:rPr>
        <w:t>Срібнянщини</w:t>
      </w:r>
      <w:proofErr w:type="spellEnd"/>
      <w:r w:rsidRPr="009816DA">
        <w:rPr>
          <w:sz w:val="28"/>
          <w:szCs w:val="28"/>
          <w:shd w:val="clear" w:color="auto" w:fill="FFFFFF"/>
        </w:rPr>
        <w:t>"</w:t>
      </w:r>
      <w:r w:rsidRPr="002B7B7C">
        <w:rPr>
          <w:rFonts w:ascii="Times New Roman" w:hAnsi="Times New Roman"/>
          <w:sz w:val="28"/>
          <w:szCs w:val="28"/>
        </w:rPr>
        <w:t xml:space="preserve"> (мережа ФБ).</w:t>
      </w:r>
    </w:p>
    <w:p w:rsidR="00352A38" w:rsidRDefault="00352A38" w:rsidP="00352A3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77B2">
        <w:rPr>
          <w:rFonts w:ascii="Times New Roman" w:hAnsi="Times New Roman"/>
          <w:sz w:val="28"/>
          <w:szCs w:val="28"/>
        </w:rPr>
        <w:t xml:space="preserve">На базі </w:t>
      </w:r>
      <w:proofErr w:type="spellStart"/>
      <w:r w:rsidRPr="00E177B2">
        <w:rPr>
          <w:rFonts w:ascii="Times New Roman" w:hAnsi="Times New Roman"/>
          <w:sz w:val="28"/>
          <w:szCs w:val="28"/>
        </w:rPr>
        <w:t>Срібнянського</w:t>
      </w:r>
      <w:proofErr w:type="spellEnd"/>
      <w:r w:rsidRPr="00E177B2">
        <w:rPr>
          <w:rFonts w:ascii="Times New Roman" w:hAnsi="Times New Roman"/>
          <w:sz w:val="28"/>
          <w:szCs w:val="28"/>
        </w:rPr>
        <w:t xml:space="preserve"> будинку культури проведено Фестиваль</w:t>
      </w:r>
      <w:r>
        <w:rPr>
          <w:rFonts w:ascii="Times New Roman" w:hAnsi="Times New Roman"/>
          <w:sz w:val="28"/>
          <w:szCs w:val="28"/>
        </w:rPr>
        <w:t xml:space="preserve"> </w:t>
      </w:r>
      <w:r w:rsidRPr="00E177B2">
        <w:rPr>
          <w:rFonts w:ascii="Times New Roman" w:hAnsi="Times New Roman"/>
          <w:sz w:val="28"/>
          <w:szCs w:val="28"/>
        </w:rPr>
        <w:t>- конкурс дитячої та юнацької творчості</w:t>
      </w:r>
      <w:r>
        <w:rPr>
          <w:rFonts w:ascii="Times New Roman" w:hAnsi="Times New Roman"/>
          <w:sz w:val="28"/>
          <w:szCs w:val="28"/>
        </w:rPr>
        <w:t xml:space="preserve"> </w:t>
      </w:r>
      <w:r w:rsidRPr="00E177B2">
        <w:rPr>
          <w:rFonts w:ascii="Times New Roman" w:hAnsi="Times New Roman"/>
          <w:sz w:val="28"/>
          <w:szCs w:val="28"/>
        </w:rPr>
        <w:t xml:space="preserve"> </w:t>
      </w:r>
      <w:r w:rsidRPr="009816DA">
        <w:rPr>
          <w:sz w:val="28"/>
          <w:szCs w:val="28"/>
          <w:shd w:val="clear" w:color="auto" w:fill="FFFFFF"/>
        </w:rPr>
        <w:t>"</w:t>
      </w:r>
      <w:r w:rsidRPr="00E177B2">
        <w:rPr>
          <w:rFonts w:ascii="Times New Roman" w:hAnsi="Times New Roman"/>
          <w:sz w:val="28"/>
          <w:szCs w:val="28"/>
        </w:rPr>
        <w:t>Сузір’я талантів</w:t>
      </w:r>
      <w:r w:rsidRPr="009816DA">
        <w:rPr>
          <w:sz w:val="28"/>
          <w:szCs w:val="28"/>
          <w:shd w:val="clear" w:color="auto" w:fill="FFFFFF"/>
        </w:rPr>
        <w:t>"</w:t>
      </w:r>
      <w:r w:rsidRPr="00E177B2">
        <w:rPr>
          <w:rFonts w:ascii="Times New Roman" w:hAnsi="Times New Roman"/>
          <w:sz w:val="28"/>
          <w:szCs w:val="28"/>
        </w:rPr>
        <w:t xml:space="preserve">, конкурс читців  </w:t>
      </w:r>
      <w:r w:rsidRPr="009816DA">
        <w:rPr>
          <w:sz w:val="28"/>
          <w:szCs w:val="28"/>
          <w:shd w:val="clear" w:color="auto" w:fill="FFFFFF"/>
        </w:rPr>
        <w:t>"</w:t>
      </w:r>
      <w:r w:rsidRPr="00E177B2">
        <w:rPr>
          <w:rFonts w:ascii="Times New Roman" w:hAnsi="Times New Roman"/>
          <w:sz w:val="28"/>
          <w:szCs w:val="28"/>
        </w:rPr>
        <w:t>У кольорах поезії</w:t>
      </w:r>
      <w:r w:rsidRPr="009816DA">
        <w:rPr>
          <w:sz w:val="28"/>
          <w:szCs w:val="28"/>
          <w:shd w:val="clear" w:color="auto" w:fill="FFFFFF"/>
        </w:rPr>
        <w:t>"</w:t>
      </w:r>
      <w:r w:rsidRPr="00E177B2">
        <w:rPr>
          <w:rFonts w:ascii="Times New Roman" w:hAnsi="Times New Roman"/>
          <w:sz w:val="28"/>
          <w:szCs w:val="28"/>
        </w:rPr>
        <w:t>,</w:t>
      </w:r>
      <w:r>
        <w:rPr>
          <w:rFonts w:ascii="Times New Roman" w:hAnsi="Times New Roman"/>
          <w:sz w:val="28"/>
          <w:szCs w:val="28"/>
        </w:rPr>
        <w:t xml:space="preserve"> </w:t>
      </w:r>
      <w:r w:rsidRPr="00E177B2">
        <w:rPr>
          <w:rFonts w:ascii="Times New Roman" w:hAnsi="Times New Roman"/>
          <w:sz w:val="28"/>
          <w:szCs w:val="28"/>
        </w:rPr>
        <w:t xml:space="preserve">конкурс декоративно - прикладного мистецтва </w:t>
      </w:r>
      <w:r w:rsidRPr="009816DA">
        <w:rPr>
          <w:sz w:val="28"/>
          <w:szCs w:val="28"/>
          <w:shd w:val="clear" w:color="auto" w:fill="FFFFFF"/>
        </w:rPr>
        <w:t>"</w:t>
      </w:r>
      <w:r w:rsidRPr="00E177B2">
        <w:rPr>
          <w:rFonts w:ascii="Times New Roman" w:hAnsi="Times New Roman"/>
          <w:sz w:val="28"/>
          <w:szCs w:val="28"/>
        </w:rPr>
        <w:t>Новорічні фантазії</w:t>
      </w:r>
      <w:r w:rsidRPr="009816DA">
        <w:rPr>
          <w:sz w:val="28"/>
          <w:szCs w:val="28"/>
          <w:shd w:val="clear" w:color="auto" w:fill="FFFFFF"/>
        </w:rPr>
        <w:t>"</w:t>
      </w:r>
      <w:r w:rsidRPr="00E177B2">
        <w:rPr>
          <w:rFonts w:ascii="Times New Roman" w:hAnsi="Times New Roman"/>
          <w:sz w:val="28"/>
          <w:szCs w:val="28"/>
        </w:rPr>
        <w:t>.</w:t>
      </w:r>
    </w:p>
    <w:p w:rsidR="00352A38" w:rsidRPr="00E177B2" w:rsidRDefault="00352A38" w:rsidP="00352A3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B7B7C">
        <w:rPr>
          <w:rFonts w:ascii="Times New Roman" w:hAnsi="Times New Roman"/>
          <w:sz w:val="28"/>
          <w:szCs w:val="28"/>
        </w:rPr>
        <w:t>Протягом року учасники художньої самодіяльності  закладів кул</w:t>
      </w:r>
      <w:r>
        <w:rPr>
          <w:rFonts w:ascii="Times New Roman" w:hAnsi="Times New Roman"/>
          <w:sz w:val="28"/>
          <w:szCs w:val="28"/>
        </w:rPr>
        <w:t xml:space="preserve">ьтури брали участь в різноманітних </w:t>
      </w:r>
      <w:proofErr w:type="spellStart"/>
      <w:r>
        <w:rPr>
          <w:rFonts w:ascii="Times New Roman" w:hAnsi="Times New Roman"/>
          <w:sz w:val="28"/>
          <w:szCs w:val="28"/>
        </w:rPr>
        <w:t>онлайн</w:t>
      </w:r>
      <w:proofErr w:type="spellEnd"/>
      <w:r>
        <w:rPr>
          <w:rFonts w:ascii="Times New Roman" w:hAnsi="Times New Roman"/>
          <w:sz w:val="28"/>
          <w:szCs w:val="28"/>
        </w:rPr>
        <w:t xml:space="preserve"> </w:t>
      </w:r>
      <w:proofErr w:type="spellStart"/>
      <w:r>
        <w:rPr>
          <w:rFonts w:ascii="Times New Roman" w:hAnsi="Times New Roman"/>
          <w:sz w:val="28"/>
          <w:szCs w:val="28"/>
        </w:rPr>
        <w:t>проє</w:t>
      </w:r>
      <w:r w:rsidRPr="002B7B7C">
        <w:rPr>
          <w:rFonts w:ascii="Times New Roman" w:hAnsi="Times New Roman"/>
          <w:sz w:val="28"/>
          <w:szCs w:val="28"/>
        </w:rPr>
        <w:t>ктах</w:t>
      </w:r>
      <w:proofErr w:type="spellEnd"/>
      <w:r w:rsidRPr="002B7B7C">
        <w:rPr>
          <w:rFonts w:ascii="Times New Roman" w:hAnsi="Times New Roman"/>
          <w:sz w:val="28"/>
          <w:szCs w:val="28"/>
        </w:rPr>
        <w:t xml:space="preserve"> та конкурсах</w:t>
      </w:r>
      <w:r>
        <w:rPr>
          <w:rFonts w:ascii="Times New Roman" w:hAnsi="Times New Roman"/>
          <w:sz w:val="28"/>
          <w:szCs w:val="28"/>
        </w:rPr>
        <w:t>.</w:t>
      </w:r>
    </w:p>
    <w:p w:rsidR="00352A38" w:rsidRPr="002B7B7C" w:rsidRDefault="00352A38" w:rsidP="00352A38">
      <w:pPr>
        <w:spacing w:after="0" w:line="240" w:lineRule="auto"/>
        <w:ind w:firstLine="708"/>
        <w:jc w:val="both"/>
        <w:rPr>
          <w:rFonts w:ascii="Times New Roman" w:hAnsi="Times New Roman"/>
          <w:sz w:val="28"/>
          <w:szCs w:val="28"/>
        </w:rPr>
      </w:pPr>
      <w:r w:rsidRPr="002B7B7C">
        <w:rPr>
          <w:rFonts w:ascii="Times New Roman" w:hAnsi="Times New Roman"/>
          <w:sz w:val="28"/>
          <w:szCs w:val="28"/>
        </w:rPr>
        <w:t>В 2021 році збережено мережу бібліотек та їх кадровий потенціал.</w:t>
      </w:r>
    </w:p>
    <w:p w:rsidR="00352A38" w:rsidRPr="000F6912" w:rsidRDefault="00352A38" w:rsidP="00352A38">
      <w:pPr>
        <w:spacing w:after="0" w:line="240" w:lineRule="auto"/>
        <w:ind w:firstLine="708"/>
        <w:jc w:val="both"/>
        <w:rPr>
          <w:rFonts w:ascii="Times New Roman" w:hAnsi="Times New Roman"/>
          <w:sz w:val="28"/>
          <w:szCs w:val="28"/>
        </w:rPr>
      </w:pPr>
      <w:r w:rsidRPr="002B7B7C">
        <w:rPr>
          <w:rFonts w:ascii="Times New Roman" w:hAnsi="Times New Roman"/>
          <w:sz w:val="28"/>
          <w:szCs w:val="28"/>
        </w:rPr>
        <w:t>Протягом  року бібліотеками централізованої бібліотечної системи</w:t>
      </w:r>
      <w:r>
        <w:rPr>
          <w:rFonts w:ascii="Times New Roman" w:hAnsi="Times New Roman"/>
          <w:sz w:val="28"/>
          <w:szCs w:val="28"/>
        </w:rPr>
        <w:t xml:space="preserve"> надано послуги  7963  користувачам</w:t>
      </w:r>
      <w:r w:rsidRPr="002B7B7C">
        <w:rPr>
          <w:rFonts w:ascii="Times New Roman" w:hAnsi="Times New Roman"/>
          <w:sz w:val="28"/>
          <w:szCs w:val="28"/>
        </w:rPr>
        <w:t xml:space="preserve"> і видано їм 143428 примірників документів. </w:t>
      </w:r>
    </w:p>
    <w:p w:rsidR="00352A38" w:rsidRPr="002B7B7C" w:rsidRDefault="00352A38" w:rsidP="00352A38">
      <w:pPr>
        <w:spacing w:after="0" w:line="240" w:lineRule="auto"/>
        <w:ind w:firstLine="567"/>
        <w:jc w:val="both"/>
        <w:rPr>
          <w:rFonts w:ascii="Times New Roman" w:eastAsiaTheme="minorHAnsi" w:hAnsi="Times New Roman"/>
          <w:sz w:val="28"/>
          <w:szCs w:val="28"/>
        </w:rPr>
      </w:pPr>
      <w:r w:rsidRPr="002B7B7C">
        <w:rPr>
          <w:rFonts w:ascii="Times New Roman" w:eastAsiaTheme="minorHAnsi" w:hAnsi="Times New Roman"/>
          <w:sz w:val="28"/>
          <w:szCs w:val="28"/>
        </w:rPr>
        <w:t>До бібліотек системи надійшло</w:t>
      </w:r>
      <w:r w:rsidR="002D6051">
        <w:rPr>
          <w:rFonts w:ascii="Times New Roman" w:eastAsiaTheme="minorHAnsi" w:hAnsi="Times New Roman"/>
          <w:sz w:val="28"/>
          <w:szCs w:val="28"/>
        </w:rPr>
        <w:t xml:space="preserve"> </w:t>
      </w:r>
      <w:r w:rsidRPr="002B7B7C">
        <w:rPr>
          <w:rFonts w:ascii="Times New Roman" w:eastAsiaTheme="minorHAnsi" w:hAnsi="Times New Roman"/>
          <w:sz w:val="28"/>
          <w:szCs w:val="28"/>
        </w:rPr>
        <w:t>1648 примірників нових книг, 504 з яких подаровані читачами.</w:t>
      </w:r>
      <w:r>
        <w:rPr>
          <w:rFonts w:ascii="Times New Roman" w:eastAsiaTheme="minorHAnsi" w:hAnsi="Times New Roman"/>
          <w:sz w:val="28"/>
          <w:szCs w:val="28"/>
        </w:rPr>
        <w:t xml:space="preserve"> </w:t>
      </w:r>
      <w:r w:rsidRPr="002B7B7C">
        <w:rPr>
          <w:rFonts w:ascii="Times New Roman" w:eastAsiaTheme="minorHAnsi" w:hAnsi="Times New Roman"/>
          <w:sz w:val="28"/>
          <w:szCs w:val="28"/>
        </w:rPr>
        <w:t>Вісім сільських бібліотек підключено до мережі Інтернет.</w:t>
      </w:r>
    </w:p>
    <w:p w:rsidR="00352A38" w:rsidRPr="002B7B7C" w:rsidRDefault="00352A38" w:rsidP="00352A38">
      <w:pPr>
        <w:spacing w:after="0" w:line="240" w:lineRule="auto"/>
        <w:ind w:firstLine="567"/>
        <w:jc w:val="both"/>
        <w:rPr>
          <w:rFonts w:ascii="Times New Roman" w:eastAsiaTheme="minorHAnsi" w:hAnsi="Times New Roman"/>
          <w:sz w:val="28"/>
          <w:szCs w:val="28"/>
        </w:rPr>
      </w:pPr>
      <w:r w:rsidRPr="002B7B7C">
        <w:rPr>
          <w:rFonts w:ascii="Times New Roman" w:hAnsi="Times New Roman"/>
          <w:color w:val="000000"/>
          <w:sz w:val="28"/>
          <w:szCs w:val="28"/>
        </w:rPr>
        <w:t xml:space="preserve">Із серії </w:t>
      </w:r>
      <w:r w:rsidRPr="009816DA">
        <w:rPr>
          <w:sz w:val="28"/>
          <w:szCs w:val="28"/>
          <w:shd w:val="clear" w:color="auto" w:fill="FFFFFF"/>
        </w:rPr>
        <w:t>"</w:t>
      </w:r>
      <w:r w:rsidRPr="002B7B7C">
        <w:rPr>
          <w:rFonts w:ascii="Times New Roman" w:hAnsi="Times New Roman"/>
          <w:color w:val="000000"/>
          <w:sz w:val="28"/>
          <w:szCs w:val="28"/>
        </w:rPr>
        <w:t xml:space="preserve">Славетні постаті </w:t>
      </w:r>
      <w:proofErr w:type="spellStart"/>
      <w:r w:rsidRPr="002B7B7C">
        <w:rPr>
          <w:rFonts w:ascii="Times New Roman" w:hAnsi="Times New Roman"/>
          <w:color w:val="000000"/>
          <w:sz w:val="28"/>
          <w:szCs w:val="28"/>
        </w:rPr>
        <w:t>Срібнянщини</w:t>
      </w:r>
      <w:proofErr w:type="spellEnd"/>
      <w:r w:rsidRPr="009816DA">
        <w:rPr>
          <w:sz w:val="28"/>
          <w:szCs w:val="28"/>
          <w:shd w:val="clear" w:color="auto" w:fill="FFFFFF"/>
        </w:rPr>
        <w:t>"</w:t>
      </w:r>
      <w:r w:rsidRPr="002B7B7C">
        <w:rPr>
          <w:rFonts w:ascii="Times New Roman" w:hAnsi="Times New Roman"/>
          <w:color w:val="000000"/>
          <w:sz w:val="28"/>
          <w:szCs w:val="28"/>
        </w:rPr>
        <w:t xml:space="preserve">,  </w:t>
      </w:r>
      <w:r w:rsidRPr="002B7B7C">
        <w:rPr>
          <w:rFonts w:ascii="Times New Roman" w:eastAsiaTheme="minorHAnsi" w:hAnsi="Times New Roman"/>
          <w:sz w:val="28"/>
          <w:szCs w:val="28"/>
        </w:rPr>
        <w:t>до 100 – річчя від дня народження місцевого поета та  скульптора М</w:t>
      </w:r>
      <w:r>
        <w:rPr>
          <w:rFonts w:ascii="Times New Roman" w:eastAsiaTheme="minorHAnsi" w:hAnsi="Times New Roman"/>
          <w:sz w:val="28"/>
          <w:szCs w:val="28"/>
        </w:rPr>
        <w:t xml:space="preserve">иколи </w:t>
      </w:r>
      <w:proofErr w:type="spellStart"/>
      <w:r w:rsidRPr="002B7B7C">
        <w:rPr>
          <w:rFonts w:ascii="Times New Roman" w:eastAsiaTheme="minorHAnsi" w:hAnsi="Times New Roman"/>
          <w:sz w:val="28"/>
          <w:szCs w:val="28"/>
        </w:rPr>
        <w:t>Х</w:t>
      </w:r>
      <w:r>
        <w:rPr>
          <w:rFonts w:ascii="Times New Roman" w:eastAsiaTheme="minorHAnsi" w:hAnsi="Times New Roman"/>
          <w:sz w:val="28"/>
          <w:szCs w:val="28"/>
        </w:rPr>
        <w:t>АРЧЕНКА</w:t>
      </w:r>
      <w:proofErr w:type="spellEnd"/>
      <w:r w:rsidRPr="002B7B7C">
        <w:rPr>
          <w:rFonts w:ascii="Times New Roman" w:eastAsiaTheme="minorHAnsi" w:hAnsi="Times New Roman"/>
          <w:sz w:val="28"/>
          <w:szCs w:val="28"/>
        </w:rPr>
        <w:t xml:space="preserve">, </w:t>
      </w:r>
      <w:r w:rsidRPr="002B7B7C">
        <w:rPr>
          <w:rFonts w:ascii="Times New Roman" w:hAnsi="Times New Roman"/>
          <w:color w:val="000000"/>
          <w:sz w:val="28"/>
          <w:szCs w:val="28"/>
        </w:rPr>
        <w:t xml:space="preserve"> </w:t>
      </w:r>
      <w:r w:rsidRPr="002B7B7C">
        <w:rPr>
          <w:rFonts w:ascii="Times New Roman" w:eastAsiaTheme="minorHAnsi" w:hAnsi="Times New Roman"/>
          <w:sz w:val="28"/>
          <w:szCs w:val="28"/>
        </w:rPr>
        <w:t xml:space="preserve">видано бібліографічний покажчик </w:t>
      </w:r>
      <w:r w:rsidRPr="009816DA">
        <w:rPr>
          <w:sz w:val="28"/>
          <w:szCs w:val="28"/>
          <w:shd w:val="clear" w:color="auto" w:fill="FFFFFF"/>
        </w:rPr>
        <w:t>"</w:t>
      </w:r>
      <w:r w:rsidRPr="002B7B7C">
        <w:rPr>
          <w:rFonts w:ascii="Times New Roman" w:eastAsiaTheme="minorHAnsi" w:hAnsi="Times New Roman"/>
          <w:sz w:val="28"/>
          <w:szCs w:val="28"/>
        </w:rPr>
        <w:t>Микола Іванович Х</w:t>
      </w:r>
      <w:r>
        <w:rPr>
          <w:rFonts w:ascii="Times New Roman" w:eastAsiaTheme="minorHAnsi" w:hAnsi="Times New Roman"/>
          <w:sz w:val="28"/>
          <w:szCs w:val="28"/>
        </w:rPr>
        <w:t>АРЧЕНКО</w:t>
      </w:r>
      <w:r w:rsidRPr="009816DA">
        <w:rPr>
          <w:sz w:val="28"/>
          <w:szCs w:val="28"/>
          <w:shd w:val="clear" w:color="auto" w:fill="FFFFFF"/>
        </w:rPr>
        <w:t xml:space="preserve"> "</w:t>
      </w:r>
      <w:r w:rsidRPr="002B7B7C">
        <w:rPr>
          <w:rFonts w:ascii="Times New Roman" w:eastAsiaTheme="minorHAnsi" w:hAnsi="Times New Roman"/>
          <w:sz w:val="28"/>
          <w:szCs w:val="28"/>
        </w:rPr>
        <w:t xml:space="preserve">. </w:t>
      </w:r>
    </w:p>
    <w:p w:rsidR="00352A38" w:rsidRPr="002B7B7C" w:rsidRDefault="00352A38" w:rsidP="00352A38">
      <w:pPr>
        <w:spacing w:after="0" w:line="240" w:lineRule="auto"/>
        <w:jc w:val="both"/>
        <w:rPr>
          <w:rFonts w:ascii="Times New Roman" w:hAnsi="Times New Roman"/>
          <w:color w:val="000000"/>
          <w:sz w:val="28"/>
          <w:szCs w:val="28"/>
        </w:rPr>
      </w:pPr>
      <w:r w:rsidRPr="002B7B7C">
        <w:rPr>
          <w:rFonts w:ascii="Times New Roman" w:hAnsi="Times New Roman"/>
          <w:b/>
          <w:sz w:val="28"/>
          <w:szCs w:val="28"/>
        </w:rPr>
        <w:tab/>
      </w:r>
      <w:r w:rsidRPr="002B7B7C">
        <w:rPr>
          <w:rFonts w:ascii="Times New Roman" w:hAnsi="Times New Roman"/>
          <w:color w:val="000000"/>
          <w:sz w:val="28"/>
          <w:szCs w:val="28"/>
        </w:rPr>
        <w:t>В ди</w:t>
      </w:r>
      <w:r w:rsidRPr="002B7B7C">
        <w:rPr>
          <w:rFonts w:ascii="Times New Roman" w:hAnsi="Times New Roman"/>
          <w:sz w:val="28"/>
          <w:szCs w:val="28"/>
        </w:rPr>
        <w:t xml:space="preserve">тячій музичній школі </w:t>
      </w:r>
      <w:proofErr w:type="spellStart"/>
      <w:r w:rsidRPr="002B7B7C">
        <w:rPr>
          <w:rFonts w:ascii="Times New Roman" w:hAnsi="Times New Roman"/>
          <w:sz w:val="28"/>
          <w:szCs w:val="28"/>
        </w:rPr>
        <w:t>Срібнянської</w:t>
      </w:r>
      <w:proofErr w:type="spellEnd"/>
      <w:r w:rsidRPr="002B7B7C">
        <w:rPr>
          <w:rFonts w:ascii="Times New Roman" w:hAnsi="Times New Roman"/>
          <w:sz w:val="28"/>
          <w:szCs w:val="28"/>
        </w:rPr>
        <w:t xml:space="preserve"> селищної ради навчається 117 учнів, які оволодівають грою на ударних інструментах, бандурі, фортепі</w:t>
      </w:r>
      <w:r>
        <w:rPr>
          <w:rFonts w:ascii="Times New Roman" w:hAnsi="Times New Roman"/>
          <w:sz w:val="28"/>
          <w:szCs w:val="28"/>
        </w:rPr>
        <w:t>ано, балалайці, гітарі та домрі</w:t>
      </w:r>
      <w:r w:rsidRPr="002B7B7C">
        <w:rPr>
          <w:rFonts w:ascii="Times New Roman" w:hAnsi="Times New Roman"/>
          <w:sz w:val="28"/>
          <w:szCs w:val="28"/>
        </w:rPr>
        <w:t xml:space="preserve">.  Класи </w:t>
      </w:r>
      <w:r>
        <w:rPr>
          <w:rFonts w:ascii="Times New Roman" w:hAnsi="Times New Roman"/>
          <w:sz w:val="28"/>
          <w:szCs w:val="28"/>
        </w:rPr>
        <w:t xml:space="preserve">музичної школи </w:t>
      </w:r>
      <w:r w:rsidRPr="002B7B7C">
        <w:rPr>
          <w:rFonts w:ascii="Times New Roman" w:hAnsi="Times New Roman"/>
          <w:sz w:val="28"/>
          <w:szCs w:val="28"/>
        </w:rPr>
        <w:t xml:space="preserve">працюють в </w:t>
      </w:r>
      <w:proofErr w:type="spellStart"/>
      <w:r w:rsidRPr="002B7B7C">
        <w:rPr>
          <w:rFonts w:ascii="Times New Roman" w:hAnsi="Times New Roman"/>
          <w:sz w:val="28"/>
          <w:szCs w:val="28"/>
        </w:rPr>
        <w:t>с</w:t>
      </w:r>
      <w:r w:rsidR="002D6051">
        <w:rPr>
          <w:rFonts w:ascii="Times New Roman" w:hAnsi="Times New Roman"/>
          <w:sz w:val="28"/>
          <w:szCs w:val="28"/>
        </w:rPr>
        <w:t>мт</w:t>
      </w:r>
      <w:proofErr w:type="spellEnd"/>
      <w:r w:rsidR="002D6051">
        <w:rPr>
          <w:rFonts w:ascii="Times New Roman" w:hAnsi="Times New Roman"/>
          <w:sz w:val="28"/>
          <w:szCs w:val="28"/>
        </w:rPr>
        <w:t xml:space="preserve"> </w:t>
      </w:r>
      <w:r>
        <w:rPr>
          <w:rFonts w:ascii="Times New Roman" w:hAnsi="Times New Roman"/>
          <w:sz w:val="28"/>
          <w:szCs w:val="28"/>
        </w:rPr>
        <w:t xml:space="preserve">Дігтярі </w:t>
      </w:r>
      <w:r w:rsidRPr="002B7B7C">
        <w:rPr>
          <w:rFonts w:ascii="Times New Roman" w:hAnsi="Times New Roman"/>
          <w:sz w:val="28"/>
          <w:szCs w:val="28"/>
        </w:rPr>
        <w:t>-</w:t>
      </w:r>
      <w:r>
        <w:rPr>
          <w:rFonts w:ascii="Times New Roman" w:hAnsi="Times New Roman"/>
          <w:sz w:val="28"/>
          <w:szCs w:val="28"/>
        </w:rPr>
        <w:t xml:space="preserve"> </w:t>
      </w:r>
      <w:r w:rsidRPr="002B7B7C">
        <w:rPr>
          <w:rFonts w:ascii="Times New Roman" w:hAnsi="Times New Roman"/>
          <w:sz w:val="28"/>
          <w:szCs w:val="28"/>
        </w:rPr>
        <w:t>20 уч</w:t>
      </w:r>
      <w:r>
        <w:rPr>
          <w:rFonts w:ascii="Times New Roman" w:hAnsi="Times New Roman"/>
          <w:sz w:val="28"/>
          <w:szCs w:val="28"/>
        </w:rPr>
        <w:t>нів</w:t>
      </w:r>
      <w:r w:rsidRPr="002B7B7C">
        <w:rPr>
          <w:rFonts w:ascii="Times New Roman" w:hAnsi="Times New Roman"/>
          <w:sz w:val="28"/>
          <w:szCs w:val="28"/>
        </w:rPr>
        <w:t>. Навчально-виховний  процес забезпечують 5 викладачів.</w:t>
      </w:r>
    </w:p>
    <w:p w:rsidR="00352A38" w:rsidRPr="002B7B7C" w:rsidRDefault="00352A38" w:rsidP="00352A38">
      <w:pPr>
        <w:spacing w:after="0" w:line="240" w:lineRule="auto"/>
        <w:ind w:firstLine="708"/>
        <w:jc w:val="both"/>
        <w:rPr>
          <w:rFonts w:ascii="Times New Roman" w:hAnsi="Times New Roman"/>
          <w:color w:val="000000"/>
          <w:sz w:val="28"/>
          <w:szCs w:val="28"/>
        </w:rPr>
      </w:pPr>
      <w:r w:rsidRPr="002B7B7C">
        <w:rPr>
          <w:rFonts w:ascii="Times New Roman" w:hAnsi="Times New Roman"/>
          <w:color w:val="000000"/>
          <w:sz w:val="28"/>
          <w:szCs w:val="28"/>
        </w:rPr>
        <w:lastRenderedPageBreak/>
        <w:t xml:space="preserve">Учні дитячої музичної школи взяли участь в обласних </w:t>
      </w:r>
      <w:proofErr w:type="spellStart"/>
      <w:r w:rsidRPr="002B7B7C">
        <w:rPr>
          <w:rFonts w:ascii="Times New Roman" w:hAnsi="Times New Roman"/>
          <w:color w:val="000000"/>
          <w:sz w:val="28"/>
          <w:szCs w:val="28"/>
        </w:rPr>
        <w:t>онлайн</w:t>
      </w:r>
      <w:proofErr w:type="spellEnd"/>
      <w:r w:rsidRPr="002B7B7C">
        <w:rPr>
          <w:rFonts w:ascii="Times New Roman" w:hAnsi="Times New Roman"/>
          <w:color w:val="000000"/>
          <w:sz w:val="28"/>
          <w:szCs w:val="28"/>
        </w:rPr>
        <w:t xml:space="preserve"> конкурсах серед  учнів початкових спеціалізованих</w:t>
      </w:r>
      <w:r>
        <w:rPr>
          <w:rFonts w:ascii="Times New Roman" w:hAnsi="Times New Roman"/>
          <w:color w:val="000000"/>
          <w:sz w:val="28"/>
          <w:szCs w:val="28"/>
        </w:rPr>
        <w:t xml:space="preserve"> мистецьких навчальних закладів</w:t>
      </w:r>
      <w:r w:rsidRPr="002B7B7C">
        <w:rPr>
          <w:rFonts w:ascii="Times New Roman" w:hAnsi="Times New Roman"/>
          <w:color w:val="000000"/>
          <w:sz w:val="28"/>
          <w:szCs w:val="28"/>
        </w:rPr>
        <w:t>. Ансамбль бандуристів отримав 1 місце, Роман Л</w:t>
      </w:r>
      <w:r>
        <w:rPr>
          <w:rFonts w:ascii="Times New Roman" w:hAnsi="Times New Roman"/>
          <w:color w:val="000000"/>
          <w:sz w:val="28"/>
          <w:szCs w:val="28"/>
        </w:rPr>
        <w:t>АВРІНЕНКО</w:t>
      </w:r>
      <w:r w:rsidRPr="002B7B7C">
        <w:rPr>
          <w:rFonts w:ascii="Times New Roman" w:hAnsi="Times New Roman"/>
          <w:color w:val="000000"/>
          <w:sz w:val="28"/>
          <w:szCs w:val="28"/>
        </w:rPr>
        <w:t xml:space="preserve"> і Юля Р</w:t>
      </w:r>
      <w:r>
        <w:rPr>
          <w:rFonts w:ascii="Times New Roman" w:hAnsi="Times New Roman"/>
          <w:color w:val="000000"/>
          <w:sz w:val="28"/>
          <w:szCs w:val="28"/>
        </w:rPr>
        <w:t>ЕДЬКО</w:t>
      </w:r>
      <w:r w:rsidRPr="002B7B7C">
        <w:rPr>
          <w:rFonts w:ascii="Times New Roman" w:hAnsi="Times New Roman"/>
          <w:color w:val="000000"/>
          <w:sz w:val="28"/>
          <w:szCs w:val="28"/>
        </w:rPr>
        <w:t xml:space="preserve"> – відповідно 2 та 3 місця. </w:t>
      </w:r>
    </w:p>
    <w:p w:rsidR="00352A38" w:rsidRPr="002B7B7C" w:rsidRDefault="00352A38" w:rsidP="00352A38">
      <w:pPr>
        <w:spacing w:after="0" w:line="240" w:lineRule="auto"/>
        <w:ind w:firstLine="567"/>
        <w:jc w:val="both"/>
        <w:rPr>
          <w:rFonts w:ascii="Times New Roman" w:hAnsi="Times New Roman"/>
          <w:sz w:val="28"/>
          <w:szCs w:val="28"/>
        </w:rPr>
      </w:pPr>
      <w:r w:rsidRPr="002B7B7C">
        <w:rPr>
          <w:rFonts w:ascii="Times New Roman" w:hAnsi="Times New Roman"/>
          <w:sz w:val="28"/>
          <w:szCs w:val="28"/>
        </w:rPr>
        <w:t>До 30 річниці незалежності України, 23 серпня 2021 року, відбулося уро</w:t>
      </w:r>
      <w:r>
        <w:rPr>
          <w:rFonts w:ascii="Times New Roman" w:hAnsi="Times New Roman"/>
          <w:sz w:val="28"/>
          <w:szCs w:val="28"/>
        </w:rPr>
        <w:t>чисте відкриття першої кімнати К</w:t>
      </w:r>
      <w:r w:rsidRPr="002B7B7C">
        <w:rPr>
          <w:rFonts w:ascii="Times New Roman" w:hAnsi="Times New Roman"/>
          <w:sz w:val="28"/>
          <w:szCs w:val="28"/>
        </w:rPr>
        <w:t xml:space="preserve">раєзнавчого музею. Основу експозиції становлять експонати, які відображають історію </w:t>
      </w:r>
      <w:proofErr w:type="spellStart"/>
      <w:r w:rsidRPr="002B7B7C">
        <w:rPr>
          <w:rFonts w:ascii="Times New Roman" w:hAnsi="Times New Roman"/>
          <w:sz w:val="28"/>
          <w:szCs w:val="28"/>
        </w:rPr>
        <w:t>Дігтярівської</w:t>
      </w:r>
      <w:proofErr w:type="spellEnd"/>
      <w:r w:rsidRPr="002B7B7C">
        <w:rPr>
          <w:rFonts w:ascii="Times New Roman" w:hAnsi="Times New Roman"/>
          <w:sz w:val="28"/>
          <w:szCs w:val="28"/>
        </w:rPr>
        <w:t xml:space="preserve"> фабрики художніх виробів ім. 8 Березня, що припинила свою діяльність в 90-х роках минулого століття. </w:t>
      </w:r>
      <w:r>
        <w:rPr>
          <w:rFonts w:ascii="Times New Roman" w:hAnsi="Times New Roman"/>
          <w:sz w:val="28"/>
          <w:szCs w:val="28"/>
        </w:rPr>
        <w:t xml:space="preserve"> </w:t>
      </w:r>
      <w:r w:rsidRPr="002B7B7C">
        <w:rPr>
          <w:rFonts w:ascii="Times New Roman" w:hAnsi="Times New Roman"/>
          <w:sz w:val="28"/>
          <w:szCs w:val="28"/>
        </w:rPr>
        <w:t xml:space="preserve">Також в цій кімнаті знаходяться речі побуту кінця ХІХ ст. – початку ХХ ст., притаманні  </w:t>
      </w:r>
      <w:proofErr w:type="spellStart"/>
      <w:r w:rsidRPr="002B7B7C">
        <w:rPr>
          <w:rFonts w:ascii="Times New Roman" w:hAnsi="Times New Roman"/>
          <w:sz w:val="28"/>
          <w:szCs w:val="28"/>
        </w:rPr>
        <w:t>Срібнянському</w:t>
      </w:r>
      <w:proofErr w:type="spellEnd"/>
      <w:r w:rsidRPr="002B7B7C">
        <w:rPr>
          <w:rFonts w:ascii="Times New Roman" w:hAnsi="Times New Roman"/>
          <w:sz w:val="28"/>
          <w:szCs w:val="28"/>
        </w:rPr>
        <w:t xml:space="preserve"> краю. </w:t>
      </w:r>
    </w:p>
    <w:p w:rsidR="00352A38" w:rsidRPr="002B7B7C" w:rsidRDefault="00352A38" w:rsidP="00352A38">
      <w:pPr>
        <w:spacing w:after="0" w:line="240" w:lineRule="auto"/>
        <w:jc w:val="both"/>
        <w:rPr>
          <w:rFonts w:ascii="Times New Roman" w:hAnsi="Times New Roman"/>
          <w:sz w:val="28"/>
          <w:szCs w:val="28"/>
        </w:rPr>
      </w:pPr>
      <w:r w:rsidRPr="002B7B7C">
        <w:rPr>
          <w:rFonts w:ascii="Times New Roman" w:hAnsi="Times New Roman"/>
          <w:sz w:val="28"/>
          <w:szCs w:val="28"/>
        </w:rPr>
        <w:t xml:space="preserve">   </w:t>
      </w:r>
      <w:r w:rsidRPr="002B7B7C">
        <w:rPr>
          <w:rFonts w:ascii="Times New Roman" w:hAnsi="Times New Roman"/>
          <w:sz w:val="28"/>
          <w:szCs w:val="28"/>
        </w:rPr>
        <w:tab/>
        <w:t>Протягом звітного періоду здійснювалися пошук</w:t>
      </w:r>
      <w:r>
        <w:rPr>
          <w:rFonts w:ascii="Times New Roman" w:hAnsi="Times New Roman"/>
          <w:sz w:val="28"/>
          <w:szCs w:val="28"/>
        </w:rPr>
        <w:t xml:space="preserve">ові експедиції в села громади, постійно проходив </w:t>
      </w:r>
      <w:r w:rsidRPr="002B7B7C">
        <w:rPr>
          <w:rFonts w:ascii="Times New Roman" w:hAnsi="Times New Roman"/>
          <w:sz w:val="28"/>
          <w:szCs w:val="28"/>
        </w:rPr>
        <w:t>збір експонатів від населення, систематизувалися документи та матеріали</w:t>
      </w:r>
      <w:r>
        <w:rPr>
          <w:rFonts w:ascii="Times New Roman" w:hAnsi="Times New Roman"/>
          <w:sz w:val="28"/>
          <w:szCs w:val="28"/>
        </w:rPr>
        <w:t xml:space="preserve">, </w:t>
      </w:r>
      <w:r w:rsidRPr="002B7B7C">
        <w:rPr>
          <w:rFonts w:ascii="Times New Roman" w:hAnsi="Times New Roman"/>
          <w:sz w:val="28"/>
          <w:szCs w:val="28"/>
        </w:rPr>
        <w:t xml:space="preserve">пов’язані з історією </w:t>
      </w:r>
      <w:proofErr w:type="spellStart"/>
      <w:r w:rsidRPr="002B7B7C">
        <w:rPr>
          <w:rFonts w:ascii="Times New Roman" w:hAnsi="Times New Roman"/>
          <w:sz w:val="28"/>
          <w:szCs w:val="28"/>
        </w:rPr>
        <w:t>Срібнянщини</w:t>
      </w:r>
      <w:proofErr w:type="spellEnd"/>
      <w:r w:rsidRPr="002B7B7C">
        <w:rPr>
          <w:rFonts w:ascii="Times New Roman" w:hAnsi="Times New Roman"/>
          <w:sz w:val="28"/>
          <w:szCs w:val="28"/>
        </w:rPr>
        <w:t xml:space="preserve">. </w:t>
      </w:r>
    </w:p>
    <w:p w:rsidR="00352A38" w:rsidRPr="002B7B7C" w:rsidRDefault="00352A38" w:rsidP="00352A38">
      <w:pPr>
        <w:spacing w:after="0" w:line="240" w:lineRule="auto"/>
        <w:jc w:val="both"/>
        <w:rPr>
          <w:rFonts w:ascii="Times New Roman" w:hAnsi="Times New Roman"/>
          <w:color w:val="0000FF"/>
          <w:sz w:val="28"/>
          <w:szCs w:val="28"/>
          <w:u w:val="single"/>
        </w:rPr>
      </w:pPr>
      <w:r w:rsidRPr="002B7B7C">
        <w:rPr>
          <w:rFonts w:ascii="Times New Roman" w:hAnsi="Times New Roman"/>
          <w:sz w:val="28"/>
          <w:szCs w:val="28"/>
        </w:rPr>
        <w:t xml:space="preserve">       З</w:t>
      </w:r>
      <w:r>
        <w:rPr>
          <w:rFonts w:ascii="Times New Roman" w:hAnsi="Times New Roman"/>
          <w:sz w:val="28"/>
          <w:szCs w:val="28"/>
        </w:rPr>
        <w:t xml:space="preserve"> часу відкриття </w:t>
      </w:r>
      <w:r w:rsidRPr="002B7B7C">
        <w:rPr>
          <w:rFonts w:ascii="Times New Roman" w:hAnsi="Times New Roman"/>
          <w:sz w:val="28"/>
          <w:szCs w:val="28"/>
        </w:rPr>
        <w:t xml:space="preserve">музей відвідало – </w:t>
      </w:r>
      <w:r w:rsidRPr="002B7B7C">
        <w:rPr>
          <w:rFonts w:ascii="Times New Roman" w:hAnsi="Times New Roman"/>
          <w:b/>
          <w:sz w:val="28"/>
          <w:szCs w:val="28"/>
        </w:rPr>
        <w:t>879 осіб</w:t>
      </w:r>
      <w:r w:rsidRPr="002B7B7C">
        <w:rPr>
          <w:rFonts w:ascii="Times New Roman" w:hAnsi="Times New Roman"/>
          <w:sz w:val="28"/>
          <w:szCs w:val="28"/>
        </w:rPr>
        <w:t xml:space="preserve">,  </w:t>
      </w:r>
      <w:r w:rsidR="002C7B02" w:rsidRPr="002C7B02">
        <w:rPr>
          <w:rFonts w:ascii="Times New Roman" w:hAnsi="Times New Roman"/>
          <w:b/>
          <w:sz w:val="28"/>
          <w:szCs w:val="28"/>
        </w:rPr>
        <w:t>26</w:t>
      </w:r>
      <w:r w:rsidR="002C7B02">
        <w:rPr>
          <w:rFonts w:ascii="Times New Roman" w:hAnsi="Times New Roman"/>
          <w:sz w:val="28"/>
          <w:szCs w:val="28"/>
        </w:rPr>
        <w:t xml:space="preserve"> </w:t>
      </w:r>
      <w:r w:rsidRPr="002B7B7C">
        <w:rPr>
          <w:rFonts w:ascii="Times New Roman" w:hAnsi="Times New Roman"/>
          <w:sz w:val="28"/>
          <w:szCs w:val="28"/>
        </w:rPr>
        <w:t>екскурсій, організовано  5</w:t>
      </w:r>
      <w:r>
        <w:rPr>
          <w:rFonts w:ascii="Times New Roman" w:hAnsi="Times New Roman"/>
          <w:sz w:val="28"/>
          <w:szCs w:val="28"/>
        </w:rPr>
        <w:t xml:space="preserve"> </w:t>
      </w:r>
      <w:r w:rsidRPr="002B7B7C">
        <w:rPr>
          <w:rFonts w:ascii="Times New Roman" w:hAnsi="Times New Roman"/>
          <w:sz w:val="28"/>
          <w:szCs w:val="28"/>
        </w:rPr>
        <w:t xml:space="preserve">виставок. Надійшло експонатів: основного фонду – 288 од. науково – допоміжного – 17 од.  </w:t>
      </w:r>
    </w:p>
    <w:p w:rsidR="00352A38" w:rsidRDefault="00352A38" w:rsidP="00352A38">
      <w:pPr>
        <w:spacing w:after="0" w:line="240" w:lineRule="auto"/>
        <w:ind w:firstLine="567"/>
        <w:jc w:val="both"/>
        <w:rPr>
          <w:rFonts w:ascii="Times New Roman" w:hAnsi="Times New Roman"/>
          <w:color w:val="000000"/>
          <w:sz w:val="28"/>
          <w:szCs w:val="28"/>
        </w:rPr>
      </w:pPr>
      <w:r w:rsidRPr="002B7B7C">
        <w:rPr>
          <w:rFonts w:ascii="Times New Roman" w:hAnsi="Times New Roman"/>
          <w:color w:val="000000"/>
          <w:sz w:val="28"/>
          <w:szCs w:val="28"/>
        </w:rPr>
        <w:t>За 2021 рік значно  поліпшилась матеріально-технічно база закладів культури громади.</w:t>
      </w:r>
    </w:p>
    <w:p w:rsidR="00352A38" w:rsidRPr="002B7B7C" w:rsidRDefault="00352A38" w:rsidP="00352A38">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Для поліпшення </w:t>
      </w:r>
      <w:r w:rsidRPr="002B7B7C">
        <w:rPr>
          <w:rFonts w:ascii="Times New Roman" w:hAnsi="Times New Roman"/>
          <w:color w:val="000000"/>
          <w:sz w:val="28"/>
          <w:szCs w:val="28"/>
        </w:rPr>
        <w:t>матеріально-технічно база закладів культури громади</w:t>
      </w:r>
      <w:r>
        <w:rPr>
          <w:rFonts w:ascii="Times New Roman" w:hAnsi="Times New Roman"/>
          <w:color w:val="000000"/>
          <w:sz w:val="28"/>
          <w:szCs w:val="28"/>
        </w:rPr>
        <w:t xml:space="preserve"> проведено </w:t>
      </w:r>
      <w:r w:rsidRPr="002B7B7C">
        <w:rPr>
          <w:rFonts w:ascii="Times New Roman" w:hAnsi="Times New Roman"/>
          <w:sz w:val="28"/>
          <w:szCs w:val="28"/>
        </w:rPr>
        <w:t xml:space="preserve">поточні ремонти у </w:t>
      </w:r>
      <w:r>
        <w:rPr>
          <w:rFonts w:ascii="Times New Roman" w:hAnsi="Times New Roman"/>
          <w:sz w:val="28"/>
          <w:szCs w:val="28"/>
        </w:rPr>
        <w:t xml:space="preserve">9 </w:t>
      </w:r>
      <w:r w:rsidRPr="002B7B7C">
        <w:rPr>
          <w:rFonts w:ascii="Times New Roman" w:hAnsi="Times New Roman"/>
          <w:sz w:val="28"/>
          <w:szCs w:val="28"/>
        </w:rPr>
        <w:t>клубних закладах, дитячій бібліотеці</w:t>
      </w:r>
      <w:r>
        <w:rPr>
          <w:rFonts w:ascii="Times New Roman" w:hAnsi="Times New Roman"/>
          <w:sz w:val="28"/>
          <w:szCs w:val="28"/>
        </w:rPr>
        <w:t xml:space="preserve">, </w:t>
      </w:r>
      <w:r w:rsidRPr="002B7B7C">
        <w:rPr>
          <w:rFonts w:ascii="Times New Roman" w:hAnsi="Times New Roman"/>
          <w:sz w:val="28"/>
          <w:szCs w:val="28"/>
        </w:rPr>
        <w:t xml:space="preserve">дитячій музичній школі    та  краєзнавчому музеї </w:t>
      </w:r>
      <w:r>
        <w:rPr>
          <w:rFonts w:ascii="Times New Roman" w:hAnsi="Times New Roman"/>
          <w:sz w:val="28"/>
          <w:szCs w:val="28"/>
        </w:rPr>
        <w:t>на</w:t>
      </w:r>
      <w:r w:rsidRPr="002B7B7C">
        <w:rPr>
          <w:rFonts w:ascii="Times New Roman" w:hAnsi="Times New Roman"/>
          <w:sz w:val="28"/>
          <w:szCs w:val="28"/>
        </w:rPr>
        <w:t xml:space="preserve"> загальн</w:t>
      </w:r>
      <w:r>
        <w:rPr>
          <w:rFonts w:ascii="Times New Roman" w:hAnsi="Times New Roman"/>
          <w:sz w:val="28"/>
          <w:szCs w:val="28"/>
        </w:rPr>
        <w:t>у</w:t>
      </w:r>
      <w:r w:rsidRPr="002B7B7C">
        <w:rPr>
          <w:rFonts w:ascii="Times New Roman" w:hAnsi="Times New Roman"/>
          <w:sz w:val="28"/>
          <w:szCs w:val="28"/>
        </w:rPr>
        <w:t xml:space="preserve"> </w:t>
      </w:r>
      <w:r>
        <w:rPr>
          <w:rFonts w:ascii="Times New Roman" w:hAnsi="Times New Roman"/>
          <w:sz w:val="28"/>
          <w:szCs w:val="28"/>
        </w:rPr>
        <w:t>суму</w:t>
      </w:r>
      <w:r w:rsidRPr="002B7B7C">
        <w:rPr>
          <w:rFonts w:ascii="Times New Roman" w:hAnsi="Times New Roman"/>
          <w:sz w:val="28"/>
          <w:szCs w:val="28"/>
        </w:rPr>
        <w:t xml:space="preserve"> </w:t>
      </w:r>
      <w:r>
        <w:rPr>
          <w:rFonts w:ascii="Times New Roman" w:hAnsi="Times New Roman"/>
          <w:b/>
          <w:sz w:val="28"/>
          <w:szCs w:val="28"/>
        </w:rPr>
        <w:t>5</w:t>
      </w:r>
      <w:r w:rsidRPr="00664856">
        <w:rPr>
          <w:rFonts w:ascii="Times New Roman" w:hAnsi="Times New Roman"/>
          <w:b/>
          <w:sz w:val="28"/>
          <w:szCs w:val="28"/>
        </w:rPr>
        <w:t>4,2</w:t>
      </w:r>
      <w:r>
        <w:rPr>
          <w:rFonts w:ascii="Times New Roman" w:hAnsi="Times New Roman"/>
          <w:sz w:val="28"/>
          <w:szCs w:val="28"/>
        </w:rPr>
        <w:t xml:space="preserve"> </w:t>
      </w:r>
      <w:proofErr w:type="spellStart"/>
      <w:r w:rsidRPr="002B7B7C">
        <w:rPr>
          <w:rFonts w:ascii="Times New Roman" w:hAnsi="Times New Roman"/>
          <w:b/>
          <w:sz w:val="28"/>
          <w:szCs w:val="28"/>
        </w:rPr>
        <w:t>тис.грн</w:t>
      </w:r>
      <w:proofErr w:type="spellEnd"/>
      <w:r>
        <w:rPr>
          <w:rFonts w:ascii="Times New Roman" w:hAnsi="Times New Roman"/>
          <w:b/>
          <w:sz w:val="28"/>
          <w:szCs w:val="28"/>
        </w:rPr>
        <w:t>.</w:t>
      </w:r>
    </w:p>
    <w:p w:rsidR="00352A38" w:rsidRPr="002B7B7C" w:rsidRDefault="00352A38" w:rsidP="00352A38">
      <w:pPr>
        <w:spacing w:after="0" w:line="240" w:lineRule="auto"/>
        <w:ind w:firstLine="567"/>
        <w:jc w:val="both"/>
        <w:rPr>
          <w:rFonts w:ascii="Times New Roman" w:eastAsiaTheme="minorHAnsi" w:hAnsi="Times New Roman"/>
          <w:sz w:val="28"/>
          <w:szCs w:val="28"/>
        </w:rPr>
      </w:pPr>
      <w:r w:rsidRPr="002B7B7C">
        <w:rPr>
          <w:rFonts w:ascii="Times New Roman" w:eastAsiaTheme="minorHAnsi" w:hAnsi="Times New Roman"/>
          <w:sz w:val="28"/>
          <w:szCs w:val="28"/>
        </w:rPr>
        <w:t xml:space="preserve">Придбані електролічильники, вогнегасники, </w:t>
      </w:r>
      <w:proofErr w:type="spellStart"/>
      <w:r w:rsidRPr="002B7B7C">
        <w:rPr>
          <w:rFonts w:ascii="Times New Roman" w:eastAsiaTheme="minorHAnsi" w:hAnsi="Times New Roman"/>
          <w:sz w:val="28"/>
          <w:szCs w:val="28"/>
        </w:rPr>
        <w:t>мотокоси</w:t>
      </w:r>
      <w:proofErr w:type="spellEnd"/>
      <w:r w:rsidRPr="002B7B7C">
        <w:rPr>
          <w:rFonts w:ascii="Times New Roman" w:eastAsiaTheme="minorHAnsi" w:hAnsi="Times New Roman"/>
          <w:sz w:val="28"/>
          <w:szCs w:val="28"/>
        </w:rPr>
        <w:t xml:space="preserve">, </w:t>
      </w:r>
      <w:r w:rsidRPr="002B7B7C">
        <w:rPr>
          <w:rFonts w:ascii="Times New Roman" w:hAnsi="Times New Roman"/>
          <w:sz w:val="28"/>
          <w:szCs w:val="28"/>
        </w:rPr>
        <w:t xml:space="preserve">лічильник дистанційної передачі даних газу,  принтер, </w:t>
      </w:r>
      <w:r w:rsidRPr="002B7B7C">
        <w:rPr>
          <w:rFonts w:ascii="Times New Roman" w:eastAsiaTheme="minorHAnsi" w:hAnsi="Times New Roman"/>
          <w:sz w:val="28"/>
          <w:szCs w:val="28"/>
        </w:rPr>
        <w:t>раді</w:t>
      </w:r>
      <w:r w:rsidR="002C692C">
        <w:rPr>
          <w:rFonts w:ascii="Times New Roman" w:eastAsiaTheme="minorHAnsi" w:hAnsi="Times New Roman"/>
          <w:sz w:val="28"/>
          <w:szCs w:val="28"/>
        </w:rPr>
        <w:t>о</w:t>
      </w:r>
      <w:r w:rsidRPr="002B7B7C">
        <w:rPr>
          <w:rFonts w:ascii="Times New Roman" w:eastAsiaTheme="minorHAnsi" w:hAnsi="Times New Roman"/>
          <w:sz w:val="28"/>
          <w:szCs w:val="28"/>
        </w:rPr>
        <w:t xml:space="preserve">система з портативною колонкою для </w:t>
      </w:r>
      <w:proofErr w:type="spellStart"/>
      <w:r w:rsidRPr="002B7B7C">
        <w:rPr>
          <w:rFonts w:ascii="Times New Roman" w:eastAsiaTheme="minorHAnsi" w:hAnsi="Times New Roman"/>
          <w:sz w:val="28"/>
          <w:szCs w:val="28"/>
        </w:rPr>
        <w:t>Срібнянського</w:t>
      </w:r>
      <w:proofErr w:type="spellEnd"/>
      <w:r w:rsidRPr="002B7B7C">
        <w:rPr>
          <w:rFonts w:ascii="Times New Roman" w:eastAsiaTheme="minorHAnsi" w:hAnsi="Times New Roman"/>
          <w:sz w:val="28"/>
          <w:szCs w:val="28"/>
        </w:rPr>
        <w:t xml:space="preserve">, </w:t>
      </w:r>
      <w:proofErr w:type="spellStart"/>
      <w:r w:rsidRPr="002B7B7C">
        <w:rPr>
          <w:rFonts w:ascii="Times New Roman" w:eastAsiaTheme="minorHAnsi" w:hAnsi="Times New Roman"/>
          <w:sz w:val="28"/>
          <w:szCs w:val="28"/>
        </w:rPr>
        <w:t>Карпилівського</w:t>
      </w:r>
      <w:proofErr w:type="spellEnd"/>
      <w:r w:rsidRPr="002B7B7C">
        <w:rPr>
          <w:rFonts w:ascii="Times New Roman" w:eastAsiaTheme="minorHAnsi" w:hAnsi="Times New Roman"/>
          <w:sz w:val="28"/>
          <w:szCs w:val="28"/>
        </w:rPr>
        <w:t xml:space="preserve">, </w:t>
      </w:r>
      <w:proofErr w:type="spellStart"/>
      <w:r w:rsidRPr="002B7B7C">
        <w:rPr>
          <w:rFonts w:ascii="Times New Roman" w:eastAsiaTheme="minorHAnsi" w:hAnsi="Times New Roman"/>
          <w:sz w:val="28"/>
          <w:szCs w:val="28"/>
        </w:rPr>
        <w:t>Гриціївського</w:t>
      </w:r>
      <w:proofErr w:type="spellEnd"/>
      <w:r w:rsidRPr="002B7B7C">
        <w:rPr>
          <w:rFonts w:ascii="Times New Roman" w:eastAsiaTheme="minorHAnsi" w:hAnsi="Times New Roman"/>
          <w:sz w:val="28"/>
          <w:szCs w:val="28"/>
        </w:rPr>
        <w:t xml:space="preserve">, </w:t>
      </w:r>
      <w:proofErr w:type="spellStart"/>
      <w:r w:rsidRPr="002B7B7C">
        <w:rPr>
          <w:rFonts w:ascii="Times New Roman" w:eastAsiaTheme="minorHAnsi" w:hAnsi="Times New Roman"/>
          <w:sz w:val="28"/>
          <w:szCs w:val="28"/>
        </w:rPr>
        <w:t>Калюжинського</w:t>
      </w:r>
      <w:proofErr w:type="spellEnd"/>
      <w:r w:rsidRPr="002B7B7C">
        <w:rPr>
          <w:rFonts w:ascii="Times New Roman" w:eastAsiaTheme="minorHAnsi" w:hAnsi="Times New Roman"/>
          <w:sz w:val="28"/>
          <w:szCs w:val="28"/>
        </w:rPr>
        <w:t xml:space="preserve">, </w:t>
      </w:r>
      <w:proofErr w:type="spellStart"/>
      <w:r w:rsidRPr="002B7B7C">
        <w:rPr>
          <w:rFonts w:ascii="Times New Roman" w:eastAsiaTheme="minorHAnsi" w:hAnsi="Times New Roman"/>
          <w:sz w:val="28"/>
          <w:szCs w:val="28"/>
        </w:rPr>
        <w:t>Дігтярівського</w:t>
      </w:r>
      <w:proofErr w:type="spellEnd"/>
      <w:r w:rsidRPr="002B7B7C">
        <w:rPr>
          <w:rFonts w:ascii="Times New Roman" w:eastAsiaTheme="minorHAnsi" w:hAnsi="Times New Roman"/>
          <w:sz w:val="28"/>
          <w:szCs w:val="28"/>
        </w:rPr>
        <w:t xml:space="preserve">, </w:t>
      </w:r>
      <w:proofErr w:type="spellStart"/>
      <w:r w:rsidRPr="002B7B7C">
        <w:rPr>
          <w:rFonts w:ascii="Times New Roman" w:eastAsiaTheme="minorHAnsi" w:hAnsi="Times New Roman"/>
          <w:sz w:val="28"/>
          <w:szCs w:val="28"/>
        </w:rPr>
        <w:t>Савинського</w:t>
      </w:r>
      <w:proofErr w:type="spellEnd"/>
      <w:r w:rsidRPr="002B7B7C">
        <w:rPr>
          <w:rFonts w:ascii="Times New Roman" w:eastAsiaTheme="minorHAnsi" w:hAnsi="Times New Roman"/>
          <w:sz w:val="28"/>
          <w:szCs w:val="28"/>
        </w:rPr>
        <w:t xml:space="preserve">, </w:t>
      </w:r>
      <w:proofErr w:type="spellStart"/>
      <w:r w:rsidRPr="002B7B7C">
        <w:rPr>
          <w:rFonts w:ascii="Times New Roman" w:eastAsiaTheme="minorHAnsi" w:hAnsi="Times New Roman"/>
          <w:sz w:val="28"/>
          <w:szCs w:val="28"/>
        </w:rPr>
        <w:t>Гурбинського</w:t>
      </w:r>
      <w:proofErr w:type="spellEnd"/>
      <w:r w:rsidRPr="002B7B7C">
        <w:rPr>
          <w:rFonts w:ascii="Times New Roman" w:eastAsiaTheme="minorHAnsi" w:hAnsi="Times New Roman"/>
          <w:sz w:val="28"/>
          <w:szCs w:val="28"/>
        </w:rPr>
        <w:t xml:space="preserve"> закладів культури  на</w:t>
      </w:r>
      <w:r w:rsidRPr="002B7B7C">
        <w:rPr>
          <w:rFonts w:ascii="Times New Roman" w:hAnsi="Times New Roman"/>
          <w:b/>
          <w:sz w:val="28"/>
          <w:szCs w:val="28"/>
        </w:rPr>
        <w:t xml:space="preserve"> </w:t>
      </w:r>
      <w:r w:rsidRPr="002B7B7C">
        <w:rPr>
          <w:rFonts w:ascii="Times New Roman" w:hAnsi="Times New Roman"/>
          <w:sz w:val="28"/>
          <w:szCs w:val="28"/>
        </w:rPr>
        <w:t xml:space="preserve">загальну суму </w:t>
      </w:r>
      <w:r w:rsidRPr="002B7B7C">
        <w:rPr>
          <w:rFonts w:ascii="Times New Roman" w:hAnsi="Times New Roman"/>
          <w:b/>
          <w:sz w:val="28"/>
          <w:szCs w:val="28"/>
        </w:rPr>
        <w:t>59</w:t>
      </w:r>
      <w:r>
        <w:rPr>
          <w:rFonts w:ascii="Times New Roman" w:hAnsi="Times New Roman"/>
          <w:b/>
          <w:sz w:val="28"/>
          <w:szCs w:val="28"/>
        </w:rPr>
        <w:t>,</w:t>
      </w:r>
      <w:r w:rsidRPr="002B7B7C">
        <w:rPr>
          <w:rFonts w:ascii="Times New Roman" w:hAnsi="Times New Roman"/>
          <w:b/>
          <w:sz w:val="28"/>
          <w:szCs w:val="28"/>
        </w:rPr>
        <w:t>598</w:t>
      </w:r>
      <w:r>
        <w:rPr>
          <w:rFonts w:ascii="Times New Roman" w:hAnsi="Times New Roman"/>
          <w:b/>
          <w:sz w:val="28"/>
          <w:szCs w:val="28"/>
        </w:rPr>
        <w:t xml:space="preserve"> </w:t>
      </w:r>
      <w:proofErr w:type="spellStart"/>
      <w:r w:rsidRPr="002B7B7C">
        <w:rPr>
          <w:rFonts w:ascii="Times New Roman" w:hAnsi="Times New Roman"/>
          <w:b/>
          <w:sz w:val="28"/>
          <w:szCs w:val="28"/>
        </w:rPr>
        <w:t>тис.грн</w:t>
      </w:r>
      <w:proofErr w:type="spellEnd"/>
      <w:r w:rsidRPr="002B7B7C">
        <w:rPr>
          <w:rFonts w:ascii="Times New Roman" w:hAnsi="Times New Roman"/>
          <w:b/>
          <w:sz w:val="28"/>
          <w:szCs w:val="28"/>
        </w:rPr>
        <w:t>.</w:t>
      </w:r>
    </w:p>
    <w:p w:rsidR="00352A38" w:rsidRDefault="00352A38" w:rsidP="00352A38">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2B7B7C">
        <w:rPr>
          <w:rFonts w:ascii="Times New Roman" w:hAnsi="Times New Roman"/>
          <w:sz w:val="28"/>
          <w:szCs w:val="28"/>
        </w:rPr>
        <w:t xml:space="preserve">Додатковим джерелом фінансування галузі залишається надання платних послуг населенню. За 2021 рік   їх обсяг склав  </w:t>
      </w:r>
      <w:r w:rsidRPr="002B7B7C">
        <w:rPr>
          <w:rFonts w:ascii="Times New Roman" w:hAnsi="Times New Roman"/>
          <w:b/>
          <w:sz w:val="28"/>
          <w:szCs w:val="28"/>
        </w:rPr>
        <w:t>778</w:t>
      </w:r>
      <w:r>
        <w:rPr>
          <w:rFonts w:ascii="Times New Roman" w:hAnsi="Times New Roman"/>
          <w:b/>
          <w:sz w:val="28"/>
          <w:szCs w:val="28"/>
        </w:rPr>
        <w:t>,</w:t>
      </w:r>
      <w:r w:rsidRPr="002B7B7C">
        <w:rPr>
          <w:rFonts w:ascii="Times New Roman" w:hAnsi="Times New Roman"/>
          <w:b/>
          <w:sz w:val="28"/>
          <w:szCs w:val="28"/>
        </w:rPr>
        <w:t xml:space="preserve">157 </w:t>
      </w:r>
      <w:proofErr w:type="spellStart"/>
      <w:r w:rsidRPr="002B7B7C">
        <w:rPr>
          <w:rFonts w:ascii="Times New Roman" w:hAnsi="Times New Roman"/>
          <w:b/>
          <w:sz w:val="28"/>
          <w:szCs w:val="28"/>
        </w:rPr>
        <w:t>тис.грн</w:t>
      </w:r>
      <w:proofErr w:type="spellEnd"/>
      <w:r w:rsidRPr="002B7B7C">
        <w:rPr>
          <w:rFonts w:ascii="Times New Roman" w:hAnsi="Times New Roman"/>
          <w:b/>
          <w:sz w:val="28"/>
          <w:szCs w:val="28"/>
        </w:rPr>
        <w:t>.</w:t>
      </w:r>
    </w:p>
    <w:p w:rsidR="00352A38" w:rsidRPr="002B7B7C" w:rsidRDefault="00352A38" w:rsidP="00352A38">
      <w:pPr>
        <w:spacing w:after="0" w:line="240" w:lineRule="auto"/>
        <w:jc w:val="both"/>
        <w:rPr>
          <w:rFonts w:ascii="Times New Roman" w:hAnsi="Times New Roman"/>
          <w:sz w:val="28"/>
          <w:szCs w:val="28"/>
        </w:rPr>
      </w:pPr>
    </w:p>
    <w:p w:rsidR="00AD4690" w:rsidRDefault="00AD4690" w:rsidP="00EB28C1">
      <w:pPr>
        <w:spacing w:after="0" w:line="240" w:lineRule="auto"/>
        <w:ind w:firstLine="708"/>
        <w:jc w:val="center"/>
        <w:rPr>
          <w:rFonts w:ascii="Times New Roman" w:hAnsi="Times New Roman"/>
          <w:b/>
          <w:bCs/>
          <w:color w:val="000000" w:themeColor="text1"/>
          <w:sz w:val="28"/>
          <w:szCs w:val="28"/>
          <w:shd w:val="clear" w:color="auto" w:fill="FFFFFF"/>
        </w:rPr>
      </w:pPr>
      <w:r w:rsidRPr="00AD4690">
        <w:rPr>
          <w:rFonts w:ascii="Times New Roman" w:hAnsi="Times New Roman"/>
          <w:b/>
          <w:bCs/>
          <w:color w:val="000000" w:themeColor="text1"/>
          <w:sz w:val="28"/>
          <w:szCs w:val="28"/>
          <w:shd w:val="clear" w:color="auto" w:fill="FFFFFF"/>
        </w:rPr>
        <w:t>Фізична культура та спорт</w:t>
      </w:r>
    </w:p>
    <w:p w:rsidR="00EB28C1" w:rsidRDefault="00AD4690" w:rsidP="00EB28C1">
      <w:pPr>
        <w:spacing w:after="0" w:line="240" w:lineRule="auto"/>
        <w:ind w:right="-1" w:firstLine="708"/>
        <w:jc w:val="both"/>
        <w:rPr>
          <w:rFonts w:ascii="Times New Roman" w:hAnsi="Times New Roman"/>
          <w:sz w:val="28"/>
          <w:szCs w:val="28"/>
        </w:rPr>
      </w:pPr>
      <w:r w:rsidRPr="00AD4690">
        <w:rPr>
          <w:rFonts w:ascii="Times New Roman" w:hAnsi="Times New Roman"/>
          <w:sz w:val="28"/>
          <w:szCs w:val="28"/>
        </w:rPr>
        <w:t xml:space="preserve">Розвитку фізичної культури та спорту в громаді приділяється велика увага. </w:t>
      </w:r>
      <w:r w:rsidR="00EB28C1">
        <w:rPr>
          <w:rFonts w:ascii="Times New Roman" w:hAnsi="Times New Roman"/>
          <w:sz w:val="28"/>
          <w:szCs w:val="28"/>
        </w:rPr>
        <w:t xml:space="preserve">Протягом останніх років на території громади побудовано багатофункціональне спортивне поле, придбано і встановлено 2 спортивних майданчики, проводиться реконструкція центрального стадіону  - в 2021 році розпочалось будівництво роздягалень та душових. </w:t>
      </w:r>
    </w:p>
    <w:p w:rsidR="007B45B4" w:rsidRDefault="00EB28C1" w:rsidP="00EB28C1">
      <w:pPr>
        <w:spacing w:after="0" w:line="240" w:lineRule="auto"/>
        <w:ind w:right="-1" w:firstLine="708"/>
        <w:jc w:val="both"/>
        <w:rPr>
          <w:rFonts w:ascii="Times New Roman" w:hAnsi="Times New Roman"/>
          <w:sz w:val="28"/>
          <w:szCs w:val="28"/>
        </w:rPr>
      </w:pPr>
      <w:r w:rsidRPr="002E5240">
        <w:rPr>
          <w:rFonts w:ascii="Times New Roman" w:hAnsi="Times New Roman"/>
          <w:sz w:val="28"/>
          <w:szCs w:val="28"/>
        </w:rPr>
        <w:t xml:space="preserve">Серед олімпійських видів спорту найбільшого  розвитку </w:t>
      </w:r>
      <w:r>
        <w:rPr>
          <w:rFonts w:ascii="Times New Roman" w:hAnsi="Times New Roman"/>
          <w:sz w:val="28"/>
          <w:szCs w:val="28"/>
        </w:rPr>
        <w:t xml:space="preserve">в </w:t>
      </w:r>
      <w:r w:rsidRPr="002E5240">
        <w:rPr>
          <w:rFonts w:ascii="Times New Roman" w:hAnsi="Times New Roman"/>
          <w:sz w:val="28"/>
          <w:szCs w:val="28"/>
        </w:rPr>
        <w:t xml:space="preserve">громаді  набули такі види як футбол та волейбол. </w:t>
      </w:r>
      <w:r>
        <w:rPr>
          <w:rFonts w:ascii="Times New Roman" w:hAnsi="Times New Roman"/>
          <w:color w:val="FF0000"/>
          <w:sz w:val="28"/>
          <w:szCs w:val="28"/>
        </w:rPr>
        <w:tab/>
      </w:r>
      <w:r w:rsidRPr="002E5240">
        <w:rPr>
          <w:rFonts w:ascii="Times New Roman" w:hAnsi="Times New Roman"/>
          <w:sz w:val="28"/>
          <w:szCs w:val="28"/>
        </w:rPr>
        <w:t xml:space="preserve">На базі закладів загальної середньої освіти функціонують </w:t>
      </w:r>
      <w:r>
        <w:rPr>
          <w:rFonts w:ascii="Times New Roman" w:hAnsi="Times New Roman"/>
          <w:sz w:val="28"/>
          <w:szCs w:val="28"/>
        </w:rPr>
        <w:t xml:space="preserve">8 </w:t>
      </w:r>
      <w:r w:rsidRPr="002E5240">
        <w:rPr>
          <w:rFonts w:ascii="Times New Roman" w:hAnsi="Times New Roman"/>
          <w:sz w:val="28"/>
          <w:szCs w:val="28"/>
        </w:rPr>
        <w:t>гуртків з олімпійських видів спорту, з контингентом 105 учасників.</w:t>
      </w:r>
      <w:r>
        <w:rPr>
          <w:rFonts w:ascii="Times New Roman" w:hAnsi="Times New Roman"/>
          <w:sz w:val="28"/>
          <w:szCs w:val="28"/>
        </w:rPr>
        <w:tab/>
      </w:r>
      <w:r w:rsidRPr="002E5240">
        <w:rPr>
          <w:rFonts w:ascii="Times New Roman" w:hAnsi="Times New Roman"/>
          <w:sz w:val="28"/>
          <w:szCs w:val="28"/>
        </w:rPr>
        <w:t xml:space="preserve">Окрім того 2 гуртки (волейбол) працюють на базі Будинку дитячої та юнацької творчості </w:t>
      </w:r>
      <w:proofErr w:type="spellStart"/>
      <w:r w:rsidRPr="002E5240">
        <w:rPr>
          <w:rFonts w:ascii="Times New Roman" w:hAnsi="Times New Roman"/>
          <w:sz w:val="28"/>
          <w:szCs w:val="28"/>
        </w:rPr>
        <w:t>Срібнянської</w:t>
      </w:r>
      <w:proofErr w:type="spellEnd"/>
      <w:r w:rsidRPr="002E5240">
        <w:rPr>
          <w:rFonts w:ascii="Times New Roman" w:hAnsi="Times New Roman"/>
          <w:sz w:val="28"/>
          <w:szCs w:val="28"/>
        </w:rPr>
        <w:t xml:space="preserve"> селищної ради Чернігівської області.</w:t>
      </w:r>
    </w:p>
    <w:p w:rsidR="007B45B4" w:rsidRPr="006E507F" w:rsidRDefault="007B45B4" w:rsidP="007B45B4">
      <w:pPr>
        <w:spacing w:after="0" w:line="240" w:lineRule="auto"/>
        <w:ind w:firstLine="708"/>
        <w:jc w:val="both"/>
        <w:rPr>
          <w:rFonts w:ascii="Times New Roman" w:hAnsi="Times New Roman"/>
          <w:b/>
          <w:bCs/>
          <w:color w:val="000000" w:themeColor="text1"/>
          <w:sz w:val="28"/>
          <w:szCs w:val="28"/>
          <w:shd w:val="clear" w:color="auto" w:fill="FFFFFF"/>
        </w:rPr>
      </w:pPr>
      <w:r w:rsidRPr="00F24B69">
        <w:rPr>
          <w:rFonts w:ascii="Times New Roman" w:hAnsi="Times New Roman"/>
          <w:sz w:val="28"/>
          <w:szCs w:val="28"/>
        </w:rPr>
        <w:t xml:space="preserve">У футбольному турнірі серед громад Прилуцького району  дитяча збірна </w:t>
      </w:r>
      <w:proofErr w:type="spellStart"/>
      <w:r w:rsidRPr="00F24B69">
        <w:rPr>
          <w:rFonts w:ascii="Times New Roman" w:hAnsi="Times New Roman"/>
          <w:sz w:val="28"/>
          <w:szCs w:val="28"/>
        </w:rPr>
        <w:t>Срібнянської</w:t>
      </w:r>
      <w:proofErr w:type="spellEnd"/>
      <w:r w:rsidRPr="00F24B69">
        <w:rPr>
          <w:rFonts w:ascii="Times New Roman" w:hAnsi="Times New Roman"/>
          <w:sz w:val="28"/>
          <w:szCs w:val="28"/>
        </w:rPr>
        <w:t xml:space="preserve"> селищної ради виборола 1 місце. А футбольна команда</w:t>
      </w:r>
      <w:r w:rsidRPr="00AD4690">
        <w:rPr>
          <w:rFonts w:ascii="Times New Roman" w:hAnsi="Times New Roman"/>
          <w:sz w:val="28"/>
          <w:szCs w:val="28"/>
          <w:shd w:val="clear" w:color="auto" w:fill="F9F9F9"/>
        </w:rPr>
        <w:t xml:space="preserve"> </w:t>
      </w:r>
      <w:r w:rsidRPr="00F24B69">
        <w:rPr>
          <w:rFonts w:ascii="Times New Roman" w:hAnsi="Times New Roman"/>
          <w:sz w:val="28"/>
          <w:szCs w:val="28"/>
        </w:rPr>
        <w:lastRenderedPageBreak/>
        <w:t xml:space="preserve">Срібного стала чемпіоном Південної футбольної ліги. Наша, зовсім юна та поки що </w:t>
      </w:r>
      <w:proofErr w:type="spellStart"/>
      <w:r w:rsidRPr="00F24B69">
        <w:rPr>
          <w:rFonts w:ascii="Times New Roman" w:hAnsi="Times New Roman"/>
          <w:sz w:val="28"/>
          <w:szCs w:val="28"/>
        </w:rPr>
        <w:t>небагаточисельна</w:t>
      </w:r>
      <w:proofErr w:type="spellEnd"/>
      <w:r w:rsidRPr="00F24B69">
        <w:rPr>
          <w:rFonts w:ascii="Times New Roman" w:hAnsi="Times New Roman"/>
          <w:sz w:val="28"/>
          <w:szCs w:val="28"/>
        </w:rPr>
        <w:t xml:space="preserve"> команда дзюдоїстів уже виборює нагороди на обласних турнірах. </w:t>
      </w:r>
      <w:r>
        <w:rPr>
          <w:rFonts w:ascii="Times New Roman" w:hAnsi="Times New Roman"/>
          <w:sz w:val="28"/>
          <w:szCs w:val="28"/>
        </w:rPr>
        <w:tab/>
      </w:r>
      <w:r w:rsidRPr="00F24B69">
        <w:rPr>
          <w:rFonts w:ascii="Times New Roman" w:hAnsi="Times New Roman"/>
          <w:sz w:val="28"/>
          <w:szCs w:val="28"/>
        </w:rPr>
        <w:t xml:space="preserve">Про наше Срібне вже знають </w:t>
      </w:r>
      <w:proofErr w:type="spellStart"/>
      <w:r w:rsidRPr="00F24B69">
        <w:rPr>
          <w:rFonts w:ascii="Times New Roman" w:hAnsi="Times New Roman"/>
          <w:sz w:val="28"/>
          <w:szCs w:val="28"/>
        </w:rPr>
        <w:t>дзюдоісти</w:t>
      </w:r>
      <w:proofErr w:type="spellEnd"/>
      <w:r w:rsidRPr="00F24B69">
        <w:rPr>
          <w:rFonts w:ascii="Times New Roman" w:hAnsi="Times New Roman"/>
          <w:sz w:val="28"/>
          <w:szCs w:val="28"/>
        </w:rPr>
        <w:t xml:space="preserve"> з усього північного регіону країни</w:t>
      </w:r>
      <w:r w:rsidRPr="00AD469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А учні </w:t>
      </w:r>
      <w:proofErr w:type="spellStart"/>
      <w:r>
        <w:rPr>
          <w:rFonts w:ascii="Times New Roman" w:hAnsi="Times New Roman"/>
          <w:sz w:val="28"/>
          <w:szCs w:val="28"/>
          <w:shd w:val="clear" w:color="auto" w:fill="FFFFFF"/>
        </w:rPr>
        <w:t>Дігтярівської</w:t>
      </w:r>
      <w:proofErr w:type="spellEnd"/>
      <w:r>
        <w:rPr>
          <w:rFonts w:ascii="Times New Roman" w:hAnsi="Times New Roman"/>
          <w:sz w:val="28"/>
          <w:szCs w:val="28"/>
          <w:shd w:val="clear" w:color="auto" w:fill="FFFFFF"/>
        </w:rPr>
        <w:t xml:space="preserve"> ЗОШ  впевнено лідирують у волейбольних турнірах.</w:t>
      </w:r>
    </w:p>
    <w:p w:rsidR="007B45B4" w:rsidRPr="00675ABD" w:rsidRDefault="007B45B4" w:rsidP="007B45B4">
      <w:pPr>
        <w:spacing w:after="0"/>
        <w:ind w:firstLine="708"/>
        <w:jc w:val="both"/>
        <w:rPr>
          <w:rFonts w:ascii="Times New Roman" w:hAnsi="Times New Roman"/>
          <w:sz w:val="28"/>
          <w:szCs w:val="28"/>
        </w:rPr>
      </w:pPr>
      <w:r w:rsidRPr="00FF3C13">
        <w:rPr>
          <w:rFonts w:ascii="Times New Roman" w:hAnsi="Times New Roman"/>
          <w:sz w:val="28"/>
          <w:szCs w:val="28"/>
        </w:rPr>
        <w:t xml:space="preserve">З метою широкого впровадження фізичної культури і спорту в повсякденне життя молодого покоління, покращення фізкультурно-масової та спортивної роботи в навчальних закладах </w:t>
      </w:r>
      <w:r>
        <w:rPr>
          <w:rFonts w:ascii="Times New Roman" w:hAnsi="Times New Roman"/>
          <w:sz w:val="28"/>
          <w:szCs w:val="28"/>
        </w:rPr>
        <w:t>громади</w:t>
      </w:r>
      <w:r w:rsidRPr="00FF3C13">
        <w:rPr>
          <w:rFonts w:ascii="Times New Roman" w:hAnsi="Times New Roman"/>
          <w:sz w:val="28"/>
          <w:szCs w:val="28"/>
        </w:rPr>
        <w:t>, виявлення кращих юних спортсменів пров</w:t>
      </w:r>
      <w:r>
        <w:rPr>
          <w:rFonts w:ascii="Times New Roman" w:hAnsi="Times New Roman"/>
          <w:sz w:val="28"/>
          <w:szCs w:val="28"/>
        </w:rPr>
        <w:t>едена</w:t>
      </w:r>
      <w:r w:rsidRPr="00FF3C13">
        <w:rPr>
          <w:rFonts w:ascii="Times New Roman" w:hAnsi="Times New Roman"/>
          <w:sz w:val="28"/>
          <w:szCs w:val="28"/>
        </w:rPr>
        <w:t xml:space="preserve"> Спартакіада учнівської молоді </w:t>
      </w:r>
      <w:proofErr w:type="spellStart"/>
      <w:r w:rsidRPr="00FF3C13">
        <w:rPr>
          <w:rFonts w:ascii="Times New Roman" w:hAnsi="Times New Roman"/>
          <w:sz w:val="28"/>
          <w:szCs w:val="28"/>
        </w:rPr>
        <w:t>Срібнянщини</w:t>
      </w:r>
      <w:proofErr w:type="spellEnd"/>
      <w:r w:rsidRPr="00FF3C13">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675ABD">
        <w:rPr>
          <w:rFonts w:ascii="Times New Roman" w:hAnsi="Times New Roman"/>
          <w:sz w:val="28"/>
          <w:szCs w:val="28"/>
        </w:rPr>
        <w:t xml:space="preserve">Традиційно проведено змагання з волейболу між шкільними командами </w:t>
      </w:r>
      <w:proofErr w:type="spellStart"/>
      <w:r w:rsidRPr="00675ABD">
        <w:rPr>
          <w:rFonts w:ascii="Times New Roman" w:hAnsi="Times New Roman"/>
          <w:sz w:val="28"/>
          <w:szCs w:val="28"/>
        </w:rPr>
        <w:t>Срібнянської</w:t>
      </w:r>
      <w:proofErr w:type="spellEnd"/>
      <w:r w:rsidRPr="00675ABD">
        <w:rPr>
          <w:rFonts w:ascii="Times New Roman" w:hAnsi="Times New Roman"/>
          <w:sz w:val="28"/>
          <w:szCs w:val="28"/>
        </w:rPr>
        <w:t xml:space="preserve"> та Ічнянсько</w:t>
      </w:r>
      <w:r>
        <w:rPr>
          <w:rFonts w:ascii="Times New Roman" w:hAnsi="Times New Roman"/>
          <w:sz w:val="28"/>
          <w:szCs w:val="28"/>
        </w:rPr>
        <w:t>ї територіальних громад</w:t>
      </w:r>
      <w:r w:rsidRPr="00675ABD">
        <w:rPr>
          <w:rFonts w:ascii="Times New Roman" w:hAnsi="Times New Roman"/>
          <w:sz w:val="28"/>
          <w:szCs w:val="28"/>
        </w:rPr>
        <w:t>.</w:t>
      </w:r>
    </w:p>
    <w:p w:rsidR="007B45B4" w:rsidRPr="00F66651" w:rsidRDefault="007B45B4" w:rsidP="004D4A71">
      <w:pPr>
        <w:spacing w:after="0" w:line="240" w:lineRule="auto"/>
        <w:ind w:firstLine="708"/>
        <w:jc w:val="both"/>
        <w:rPr>
          <w:rFonts w:ascii="Times New Roman" w:hAnsi="Times New Roman"/>
          <w:color w:val="FF0000"/>
          <w:sz w:val="28"/>
          <w:szCs w:val="28"/>
        </w:rPr>
      </w:pPr>
      <w:r>
        <w:rPr>
          <w:rFonts w:ascii="Times New Roman" w:hAnsi="Times New Roman"/>
          <w:sz w:val="28"/>
          <w:szCs w:val="28"/>
        </w:rPr>
        <w:t>Н</w:t>
      </w:r>
      <w:r w:rsidRPr="00681E48">
        <w:rPr>
          <w:rFonts w:ascii="Times New Roman" w:hAnsi="Times New Roman"/>
          <w:sz w:val="28"/>
          <w:szCs w:val="28"/>
        </w:rPr>
        <w:t xml:space="preserve">а базі </w:t>
      </w:r>
      <w:proofErr w:type="spellStart"/>
      <w:r w:rsidRPr="00681E48">
        <w:rPr>
          <w:rFonts w:ascii="Times New Roman" w:hAnsi="Times New Roman"/>
          <w:sz w:val="28"/>
          <w:szCs w:val="28"/>
        </w:rPr>
        <w:t>Гурбинської</w:t>
      </w:r>
      <w:proofErr w:type="spellEnd"/>
      <w:r w:rsidRPr="00681E48">
        <w:rPr>
          <w:rFonts w:ascii="Times New Roman" w:hAnsi="Times New Roman"/>
          <w:sz w:val="28"/>
          <w:szCs w:val="28"/>
        </w:rPr>
        <w:t xml:space="preserve"> </w:t>
      </w:r>
      <w:r>
        <w:rPr>
          <w:rFonts w:ascii="Times New Roman" w:hAnsi="Times New Roman"/>
          <w:sz w:val="28"/>
          <w:szCs w:val="28"/>
        </w:rPr>
        <w:t xml:space="preserve">ЗОШ </w:t>
      </w:r>
      <w:proofErr w:type="spellStart"/>
      <w:r w:rsidRPr="00681E48">
        <w:rPr>
          <w:rFonts w:ascii="Times New Roman" w:hAnsi="Times New Roman"/>
          <w:sz w:val="28"/>
          <w:szCs w:val="28"/>
        </w:rPr>
        <w:t>Срібнянської</w:t>
      </w:r>
      <w:proofErr w:type="spellEnd"/>
      <w:r w:rsidRPr="00681E48">
        <w:rPr>
          <w:rFonts w:ascii="Times New Roman" w:hAnsi="Times New Roman"/>
          <w:sz w:val="28"/>
          <w:szCs w:val="28"/>
        </w:rPr>
        <w:t xml:space="preserve"> селищної ради було проведено волейбольний турнір, приурочений</w:t>
      </w:r>
      <w:r>
        <w:rPr>
          <w:rFonts w:ascii="Times New Roman" w:hAnsi="Times New Roman"/>
          <w:sz w:val="28"/>
          <w:szCs w:val="28"/>
        </w:rPr>
        <w:t xml:space="preserve">  Дню</w:t>
      </w:r>
      <w:r w:rsidRPr="00681E48">
        <w:rPr>
          <w:rFonts w:ascii="Times New Roman" w:hAnsi="Times New Roman"/>
          <w:sz w:val="28"/>
          <w:szCs w:val="28"/>
        </w:rPr>
        <w:t xml:space="preserve"> вшанування учасників бойових дій на території інших держав. Участь у </w:t>
      </w:r>
      <w:proofErr w:type="spellStart"/>
      <w:r w:rsidRPr="00681E48">
        <w:rPr>
          <w:rFonts w:ascii="Times New Roman" w:hAnsi="Times New Roman"/>
          <w:sz w:val="28"/>
          <w:szCs w:val="28"/>
        </w:rPr>
        <w:t>товаристській</w:t>
      </w:r>
      <w:proofErr w:type="spellEnd"/>
      <w:r w:rsidRPr="00681E48">
        <w:rPr>
          <w:rFonts w:ascii="Times New Roman" w:hAnsi="Times New Roman"/>
          <w:sz w:val="28"/>
          <w:szCs w:val="28"/>
        </w:rPr>
        <w:t xml:space="preserve"> зустрічі взяли команди </w:t>
      </w:r>
      <w:proofErr w:type="spellStart"/>
      <w:r w:rsidRPr="00681E48">
        <w:rPr>
          <w:rFonts w:ascii="Times New Roman" w:hAnsi="Times New Roman"/>
          <w:sz w:val="28"/>
          <w:szCs w:val="28"/>
        </w:rPr>
        <w:t>Дігтярівського</w:t>
      </w:r>
      <w:proofErr w:type="spellEnd"/>
      <w:r w:rsidRPr="00681E48">
        <w:rPr>
          <w:rFonts w:ascii="Times New Roman" w:hAnsi="Times New Roman"/>
          <w:sz w:val="28"/>
          <w:szCs w:val="28"/>
        </w:rPr>
        <w:t xml:space="preserve">, </w:t>
      </w:r>
      <w:proofErr w:type="spellStart"/>
      <w:r w:rsidRPr="00681E48">
        <w:rPr>
          <w:rFonts w:ascii="Times New Roman" w:hAnsi="Times New Roman"/>
          <w:sz w:val="28"/>
          <w:szCs w:val="28"/>
        </w:rPr>
        <w:t>Гурбинського</w:t>
      </w:r>
      <w:proofErr w:type="spellEnd"/>
      <w:r w:rsidRPr="00681E48">
        <w:rPr>
          <w:rFonts w:ascii="Times New Roman" w:hAnsi="Times New Roman"/>
          <w:sz w:val="28"/>
          <w:szCs w:val="28"/>
        </w:rPr>
        <w:t xml:space="preserve">, </w:t>
      </w:r>
      <w:proofErr w:type="spellStart"/>
      <w:r w:rsidRPr="00681E48">
        <w:rPr>
          <w:rFonts w:ascii="Times New Roman" w:hAnsi="Times New Roman"/>
          <w:sz w:val="28"/>
          <w:szCs w:val="28"/>
        </w:rPr>
        <w:t>Карпилівського</w:t>
      </w:r>
      <w:proofErr w:type="spellEnd"/>
      <w:r w:rsidRPr="00681E4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Срібнянського</w:t>
      </w:r>
      <w:proofErr w:type="spellEnd"/>
      <w:r>
        <w:rPr>
          <w:rFonts w:ascii="Times New Roman" w:hAnsi="Times New Roman"/>
          <w:sz w:val="28"/>
          <w:szCs w:val="28"/>
        </w:rPr>
        <w:t xml:space="preserve"> </w:t>
      </w:r>
      <w:r w:rsidRPr="00681E48">
        <w:rPr>
          <w:rFonts w:ascii="Times New Roman" w:hAnsi="Times New Roman"/>
          <w:sz w:val="28"/>
          <w:szCs w:val="28"/>
        </w:rPr>
        <w:t xml:space="preserve">ЗЗСО </w:t>
      </w:r>
      <w:proofErr w:type="spellStart"/>
      <w:r w:rsidRPr="00681E48">
        <w:rPr>
          <w:rFonts w:ascii="Times New Roman" w:hAnsi="Times New Roman"/>
          <w:sz w:val="28"/>
          <w:szCs w:val="28"/>
        </w:rPr>
        <w:t>Срібнянської</w:t>
      </w:r>
      <w:proofErr w:type="spellEnd"/>
      <w:r w:rsidRPr="00681E48">
        <w:rPr>
          <w:rFonts w:ascii="Times New Roman" w:hAnsi="Times New Roman"/>
          <w:sz w:val="28"/>
          <w:szCs w:val="28"/>
        </w:rPr>
        <w:t xml:space="preserve"> селищної ради та команда з Тростянецької Ічнянської </w:t>
      </w:r>
      <w:r>
        <w:rPr>
          <w:rFonts w:ascii="Times New Roman" w:hAnsi="Times New Roman"/>
          <w:sz w:val="28"/>
          <w:szCs w:val="28"/>
        </w:rPr>
        <w:t>територіальної громади</w:t>
      </w:r>
      <w:r w:rsidRPr="00681E48">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7B45B4" w:rsidRPr="00F66651" w:rsidRDefault="007B45B4" w:rsidP="004D4A71">
      <w:pPr>
        <w:spacing w:after="0" w:line="240" w:lineRule="auto"/>
        <w:jc w:val="both"/>
        <w:rPr>
          <w:rFonts w:ascii="Times New Roman" w:hAnsi="Times New Roman"/>
          <w:color w:val="FF0000"/>
          <w:sz w:val="28"/>
          <w:szCs w:val="28"/>
        </w:rPr>
      </w:pPr>
      <w:r w:rsidRPr="00F66651">
        <w:rPr>
          <w:rFonts w:ascii="Times New Roman" w:hAnsi="Times New Roman"/>
          <w:b/>
          <w:color w:val="FF0000"/>
          <w:sz w:val="28"/>
          <w:szCs w:val="28"/>
        </w:rPr>
        <w:tab/>
      </w:r>
      <w:r w:rsidRPr="006C6F3B">
        <w:rPr>
          <w:rFonts w:ascii="Times New Roman" w:hAnsi="Times New Roman"/>
          <w:sz w:val="28"/>
          <w:szCs w:val="28"/>
        </w:rPr>
        <w:t>Про</w:t>
      </w:r>
      <w:r w:rsidRPr="00EB4B83">
        <w:rPr>
          <w:rFonts w:ascii="Times New Roman" w:hAnsi="Times New Roman"/>
          <w:sz w:val="28"/>
          <w:szCs w:val="28"/>
        </w:rPr>
        <w:t xml:space="preserve">ведено чемпіонат </w:t>
      </w:r>
      <w:proofErr w:type="spellStart"/>
      <w:r w:rsidRPr="00EB4B83">
        <w:rPr>
          <w:rFonts w:ascii="Times New Roman" w:hAnsi="Times New Roman"/>
          <w:sz w:val="28"/>
          <w:szCs w:val="28"/>
        </w:rPr>
        <w:t>Срібнянської</w:t>
      </w:r>
      <w:proofErr w:type="spellEnd"/>
      <w:r w:rsidRPr="00EB4B83">
        <w:rPr>
          <w:rFonts w:ascii="Times New Roman" w:hAnsi="Times New Roman"/>
          <w:sz w:val="28"/>
          <w:szCs w:val="28"/>
        </w:rPr>
        <w:t xml:space="preserve">  селищної ради з волейболу серед жіночих команд.</w:t>
      </w:r>
    </w:p>
    <w:p w:rsidR="00BA7DB2" w:rsidRPr="00AA1385" w:rsidRDefault="00BA7DB2" w:rsidP="0089306A">
      <w:pPr>
        <w:shd w:val="clear" w:color="auto" w:fill="FFFFFF" w:themeFill="background1"/>
        <w:spacing w:after="0" w:line="240" w:lineRule="auto"/>
        <w:ind w:right="-1"/>
        <w:jc w:val="center"/>
        <w:rPr>
          <w:rFonts w:ascii="Times New Roman" w:hAnsi="Times New Roman"/>
          <w:color w:val="FF0000"/>
          <w:sz w:val="28"/>
          <w:szCs w:val="28"/>
        </w:rPr>
      </w:pPr>
    </w:p>
    <w:p w:rsidR="006F4EBC" w:rsidRPr="003474BF" w:rsidRDefault="006F4EBC" w:rsidP="0089306A">
      <w:pPr>
        <w:pStyle w:val="aa"/>
        <w:shd w:val="clear" w:color="auto" w:fill="FFFFFF" w:themeFill="background1"/>
        <w:tabs>
          <w:tab w:val="left" w:pos="0"/>
          <w:tab w:val="left" w:pos="142"/>
        </w:tabs>
        <w:spacing w:after="0" w:line="240" w:lineRule="auto"/>
        <w:ind w:left="0"/>
        <w:jc w:val="center"/>
        <w:rPr>
          <w:rFonts w:ascii="Times New Roman" w:hAnsi="Times New Roman"/>
          <w:b/>
          <w:sz w:val="28"/>
          <w:szCs w:val="28"/>
          <w:lang w:val="uk-UA"/>
        </w:rPr>
      </w:pPr>
      <w:r w:rsidRPr="003474BF">
        <w:rPr>
          <w:rFonts w:ascii="Times New Roman" w:hAnsi="Times New Roman"/>
          <w:b/>
          <w:sz w:val="28"/>
          <w:szCs w:val="28"/>
          <w:lang w:val="uk-UA"/>
        </w:rPr>
        <w:t>Соціальний захист</w:t>
      </w:r>
    </w:p>
    <w:p w:rsidR="00F56FB3" w:rsidRPr="00F56FB3" w:rsidRDefault="00F56FB3" w:rsidP="00F56FB3">
      <w:pPr>
        <w:spacing w:after="0" w:line="240" w:lineRule="auto"/>
        <w:ind w:right="-1" w:firstLine="360"/>
        <w:jc w:val="both"/>
        <w:outlineLvl w:val="0"/>
        <w:rPr>
          <w:rFonts w:ascii="Times New Roman" w:hAnsi="Times New Roman"/>
          <w:b/>
          <w:sz w:val="28"/>
          <w:szCs w:val="28"/>
        </w:rPr>
      </w:pPr>
      <w:r w:rsidRPr="00F56FB3">
        <w:rPr>
          <w:rFonts w:ascii="Times New Roman" w:hAnsi="Times New Roman"/>
          <w:sz w:val="28"/>
          <w:szCs w:val="28"/>
        </w:rPr>
        <w:t xml:space="preserve">Безпосереднім </w:t>
      </w:r>
      <w:proofErr w:type="spellStart"/>
      <w:r w:rsidRPr="00F56FB3">
        <w:rPr>
          <w:rFonts w:ascii="Times New Roman" w:hAnsi="Times New Roman"/>
          <w:sz w:val="28"/>
          <w:szCs w:val="28"/>
        </w:rPr>
        <w:t>надавачем</w:t>
      </w:r>
      <w:proofErr w:type="spellEnd"/>
      <w:r w:rsidRPr="00F56FB3">
        <w:rPr>
          <w:rFonts w:ascii="Times New Roman" w:hAnsi="Times New Roman"/>
          <w:sz w:val="28"/>
          <w:szCs w:val="28"/>
        </w:rPr>
        <w:t xml:space="preserve"> соціальних послуг в громаді є Територіальний центр соціального обслуговування (надання соціальних послуг) </w:t>
      </w:r>
      <w:proofErr w:type="spellStart"/>
      <w:r w:rsidRPr="00F56FB3">
        <w:rPr>
          <w:rFonts w:ascii="Times New Roman" w:hAnsi="Times New Roman"/>
          <w:sz w:val="28"/>
          <w:szCs w:val="28"/>
        </w:rPr>
        <w:t>Срібнянської</w:t>
      </w:r>
      <w:proofErr w:type="spellEnd"/>
      <w:r w:rsidRPr="00F56FB3">
        <w:rPr>
          <w:rFonts w:ascii="Times New Roman" w:hAnsi="Times New Roman"/>
          <w:sz w:val="28"/>
          <w:szCs w:val="28"/>
        </w:rPr>
        <w:t xml:space="preserve">  селищної ради, яким проводиться ряд заходів, спрямованих на покращення життєдіяльності людей похилого віку та підтримання їхньої соціальної активності. </w:t>
      </w:r>
    </w:p>
    <w:p w:rsidR="003F4451" w:rsidRPr="00B30552" w:rsidRDefault="00AC0931" w:rsidP="00F56FB3">
      <w:pPr>
        <w:pStyle w:val="a4"/>
        <w:spacing w:after="0"/>
        <w:ind w:right="-1"/>
        <w:jc w:val="both"/>
        <w:rPr>
          <w:sz w:val="28"/>
          <w:szCs w:val="28"/>
        </w:rPr>
      </w:pPr>
      <w:r w:rsidRPr="00B30552">
        <w:rPr>
          <w:sz w:val="28"/>
          <w:szCs w:val="28"/>
          <w:lang w:val="uk-UA"/>
        </w:rPr>
        <w:t xml:space="preserve">       </w:t>
      </w:r>
      <w:r w:rsidR="00B30552" w:rsidRPr="00B30552">
        <w:rPr>
          <w:sz w:val="28"/>
          <w:szCs w:val="28"/>
          <w:lang w:val="uk-UA"/>
        </w:rPr>
        <w:t xml:space="preserve">  </w:t>
      </w:r>
      <w:proofErr w:type="spellStart"/>
      <w:r w:rsidR="003F4451" w:rsidRPr="00B30552">
        <w:rPr>
          <w:sz w:val="28"/>
          <w:szCs w:val="28"/>
        </w:rPr>
        <w:t>Фінансування</w:t>
      </w:r>
      <w:proofErr w:type="spellEnd"/>
      <w:r w:rsidR="003F4451" w:rsidRPr="00B30552">
        <w:rPr>
          <w:sz w:val="28"/>
          <w:szCs w:val="28"/>
        </w:rPr>
        <w:t xml:space="preserve"> </w:t>
      </w:r>
      <w:proofErr w:type="spellStart"/>
      <w:r w:rsidR="003F4451" w:rsidRPr="00B30552">
        <w:rPr>
          <w:sz w:val="28"/>
          <w:szCs w:val="28"/>
        </w:rPr>
        <w:t>витрат</w:t>
      </w:r>
      <w:proofErr w:type="spellEnd"/>
      <w:r w:rsidR="003F4451" w:rsidRPr="00B30552">
        <w:rPr>
          <w:sz w:val="28"/>
          <w:szCs w:val="28"/>
        </w:rPr>
        <w:t xml:space="preserve"> на </w:t>
      </w:r>
      <w:proofErr w:type="spellStart"/>
      <w:r w:rsidR="003F4451" w:rsidRPr="00B30552">
        <w:rPr>
          <w:sz w:val="28"/>
          <w:szCs w:val="28"/>
        </w:rPr>
        <w:t>утримання</w:t>
      </w:r>
      <w:proofErr w:type="spellEnd"/>
      <w:r w:rsidR="003F4451" w:rsidRPr="00B30552">
        <w:rPr>
          <w:sz w:val="28"/>
          <w:szCs w:val="28"/>
        </w:rPr>
        <w:t xml:space="preserve"> </w:t>
      </w:r>
      <w:proofErr w:type="spellStart"/>
      <w:r w:rsidR="003F4451" w:rsidRPr="00B30552">
        <w:rPr>
          <w:sz w:val="28"/>
          <w:szCs w:val="28"/>
        </w:rPr>
        <w:t>Територіального</w:t>
      </w:r>
      <w:proofErr w:type="spellEnd"/>
      <w:r w:rsidR="003F4451" w:rsidRPr="00B30552">
        <w:rPr>
          <w:sz w:val="28"/>
          <w:szCs w:val="28"/>
        </w:rPr>
        <w:t xml:space="preserve"> центр</w:t>
      </w:r>
      <w:r w:rsidR="003F4451" w:rsidRPr="00B30552">
        <w:rPr>
          <w:sz w:val="28"/>
          <w:szCs w:val="28"/>
          <w:lang w:val="uk-UA"/>
        </w:rPr>
        <w:t>у</w:t>
      </w:r>
      <w:r w:rsidR="003F4451" w:rsidRPr="00B30552">
        <w:rPr>
          <w:sz w:val="28"/>
          <w:szCs w:val="28"/>
        </w:rPr>
        <w:t xml:space="preserve"> за </w:t>
      </w:r>
      <w:proofErr w:type="spellStart"/>
      <w:r w:rsidR="003F4451" w:rsidRPr="00B30552">
        <w:rPr>
          <w:sz w:val="28"/>
          <w:szCs w:val="28"/>
        </w:rPr>
        <w:t>рахунок</w:t>
      </w:r>
      <w:proofErr w:type="spellEnd"/>
      <w:r w:rsidR="003F4451" w:rsidRPr="00B30552">
        <w:rPr>
          <w:sz w:val="28"/>
          <w:szCs w:val="28"/>
        </w:rPr>
        <w:t xml:space="preserve"> </w:t>
      </w:r>
      <w:proofErr w:type="spellStart"/>
      <w:r w:rsidR="003F4451" w:rsidRPr="00B30552">
        <w:rPr>
          <w:sz w:val="28"/>
          <w:szCs w:val="28"/>
        </w:rPr>
        <w:t>коштів</w:t>
      </w:r>
      <w:proofErr w:type="spellEnd"/>
      <w:r w:rsidR="003F4451" w:rsidRPr="00B30552">
        <w:rPr>
          <w:sz w:val="28"/>
          <w:szCs w:val="28"/>
        </w:rPr>
        <w:t xml:space="preserve"> </w:t>
      </w:r>
      <w:proofErr w:type="spellStart"/>
      <w:r w:rsidR="003F4451" w:rsidRPr="00B30552">
        <w:rPr>
          <w:sz w:val="28"/>
          <w:szCs w:val="28"/>
        </w:rPr>
        <w:t>селищного</w:t>
      </w:r>
      <w:proofErr w:type="spellEnd"/>
      <w:r w:rsidR="003F4451" w:rsidRPr="00B30552">
        <w:rPr>
          <w:sz w:val="28"/>
          <w:szCs w:val="28"/>
        </w:rPr>
        <w:t xml:space="preserve"> бюджету за 20</w:t>
      </w:r>
      <w:r w:rsidR="00B30552" w:rsidRPr="00B30552">
        <w:rPr>
          <w:sz w:val="28"/>
          <w:szCs w:val="28"/>
          <w:lang w:val="uk-UA"/>
        </w:rPr>
        <w:t>21</w:t>
      </w:r>
      <w:r w:rsidR="003F4451" w:rsidRPr="00B30552">
        <w:rPr>
          <w:sz w:val="28"/>
          <w:szCs w:val="28"/>
        </w:rPr>
        <w:t xml:space="preserve"> </w:t>
      </w:r>
      <w:proofErr w:type="spellStart"/>
      <w:proofErr w:type="gramStart"/>
      <w:r w:rsidR="003F4451" w:rsidRPr="00B30552">
        <w:rPr>
          <w:sz w:val="28"/>
          <w:szCs w:val="28"/>
        </w:rPr>
        <w:t>р</w:t>
      </w:r>
      <w:proofErr w:type="gramEnd"/>
      <w:r w:rsidR="003F4451" w:rsidRPr="00B30552">
        <w:rPr>
          <w:sz w:val="28"/>
          <w:szCs w:val="28"/>
        </w:rPr>
        <w:t>ік</w:t>
      </w:r>
      <w:proofErr w:type="spellEnd"/>
      <w:r w:rsidR="003F4451" w:rsidRPr="00B30552">
        <w:rPr>
          <w:sz w:val="28"/>
          <w:szCs w:val="28"/>
        </w:rPr>
        <w:t xml:space="preserve"> становить </w:t>
      </w:r>
      <w:r w:rsidR="00B30552" w:rsidRPr="00B30552">
        <w:rPr>
          <w:b/>
          <w:sz w:val="28"/>
          <w:szCs w:val="28"/>
          <w:lang w:val="uk-UA"/>
        </w:rPr>
        <w:t xml:space="preserve">7197,3 </w:t>
      </w:r>
      <w:r w:rsidR="002B76D9" w:rsidRPr="002C692C">
        <w:rPr>
          <w:b/>
          <w:sz w:val="28"/>
          <w:szCs w:val="28"/>
          <w:lang w:val="uk-UA"/>
        </w:rPr>
        <w:t>тис.</w:t>
      </w:r>
      <w:proofErr w:type="spellStart"/>
      <w:r w:rsidR="003F4451" w:rsidRPr="002C692C">
        <w:rPr>
          <w:b/>
          <w:sz w:val="28"/>
          <w:szCs w:val="28"/>
        </w:rPr>
        <w:t>грн</w:t>
      </w:r>
      <w:proofErr w:type="spellEnd"/>
      <w:r w:rsidR="003F4451" w:rsidRPr="00B30552">
        <w:rPr>
          <w:sz w:val="28"/>
          <w:szCs w:val="28"/>
        </w:rPr>
        <w:t>.</w:t>
      </w:r>
    </w:p>
    <w:p w:rsidR="003F4451" w:rsidRPr="00B30552" w:rsidRDefault="00AC0931" w:rsidP="00F56FB3">
      <w:pPr>
        <w:pStyle w:val="1"/>
        <w:widowControl w:val="0"/>
        <w:tabs>
          <w:tab w:val="left" w:pos="900"/>
        </w:tabs>
        <w:autoSpaceDE w:val="0"/>
        <w:autoSpaceDN w:val="0"/>
        <w:spacing w:after="0" w:line="240" w:lineRule="auto"/>
        <w:ind w:left="0"/>
        <w:jc w:val="both"/>
        <w:rPr>
          <w:rFonts w:ascii="Times New Roman" w:eastAsia="Calibri" w:hAnsi="Times New Roman"/>
          <w:sz w:val="28"/>
          <w:szCs w:val="28"/>
          <w:lang w:val="uk-UA" w:eastAsia="ru-RU"/>
        </w:rPr>
      </w:pPr>
      <w:r w:rsidRPr="00B30552">
        <w:rPr>
          <w:rFonts w:ascii="Times New Roman" w:eastAsia="Calibri" w:hAnsi="Times New Roman"/>
          <w:sz w:val="28"/>
          <w:szCs w:val="28"/>
          <w:lang w:val="uk-UA" w:eastAsia="ru-RU"/>
        </w:rPr>
        <w:t xml:space="preserve">     </w:t>
      </w:r>
      <w:r w:rsidR="003F4451" w:rsidRPr="00B30552">
        <w:rPr>
          <w:rFonts w:ascii="Times New Roman" w:eastAsia="Calibri" w:hAnsi="Times New Roman"/>
          <w:sz w:val="28"/>
          <w:szCs w:val="28"/>
          <w:lang w:eastAsia="ru-RU"/>
        </w:rPr>
        <w:t xml:space="preserve">У </w:t>
      </w:r>
      <w:proofErr w:type="spellStart"/>
      <w:r w:rsidR="003F4451" w:rsidRPr="00B30552">
        <w:rPr>
          <w:rFonts w:ascii="Times New Roman" w:eastAsia="Calibri" w:hAnsi="Times New Roman"/>
          <w:sz w:val="28"/>
          <w:szCs w:val="28"/>
          <w:lang w:eastAsia="ru-RU"/>
        </w:rPr>
        <w:t>територіальному</w:t>
      </w:r>
      <w:proofErr w:type="spellEnd"/>
      <w:r w:rsidR="003F4451" w:rsidRPr="00B30552">
        <w:rPr>
          <w:rFonts w:ascii="Times New Roman" w:eastAsia="Calibri" w:hAnsi="Times New Roman"/>
          <w:sz w:val="28"/>
          <w:szCs w:val="28"/>
          <w:lang w:eastAsia="ru-RU"/>
        </w:rPr>
        <w:t xml:space="preserve"> </w:t>
      </w:r>
      <w:proofErr w:type="spellStart"/>
      <w:r w:rsidR="003F4451" w:rsidRPr="00B30552">
        <w:rPr>
          <w:rFonts w:ascii="Times New Roman" w:eastAsia="Calibri" w:hAnsi="Times New Roman"/>
          <w:sz w:val="28"/>
          <w:szCs w:val="28"/>
          <w:lang w:eastAsia="ru-RU"/>
        </w:rPr>
        <w:t>центрі</w:t>
      </w:r>
      <w:proofErr w:type="spellEnd"/>
      <w:r w:rsidR="003F4451" w:rsidRPr="00B30552">
        <w:rPr>
          <w:rFonts w:ascii="Times New Roman" w:eastAsia="Calibri" w:hAnsi="Times New Roman"/>
          <w:sz w:val="28"/>
          <w:szCs w:val="28"/>
          <w:lang w:eastAsia="ru-RU"/>
        </w:rPr>
        <w:t xml:space="preserve"> </w:t>
      </w:r>
      <w:proofErr w:type="spellStart"/>
      <w:r w:rsidR="003F4451" w:rsidRPr="00B30552">
        <w:rPr>
          <w:rFonts w:ascii="Times New Roman" w:eastAsia="Calibri" w:hAnsi="Times New Roman"/>
          <w:sz w:val="28"/>
          <w:szCs w:val="28"/>
          <w:lang w:eastAsia="ru-RU"/>
        </w:rPr>
        <w:t>функціонують</w:t>
      </w:r>
      <w:proofErr w:type="spellEnd"/>
      <w:r w:rsidR="003F4451" w:rsidRPr="00B30552">
        <w:rPr>
          <w:rFonts w:ascii="Times New Roman" w:eastAsia="Calibri" w:hAnsi="Times New Roman"/>
          <w:sz w:val="28"/>
          <w:szCs w:val="28"/>
          <w:lang w:eastAsia="ru-RU"/>
        </w:rPr>
        <w:t xml:space="preserve"> </w:t>
      </w:r>
      <w:proofErr w:type="spellStart"/>
      <w:r w:rsidR="003F4451" w:rsidRPr="00B30552">
        <w:rPr>
          <w:rFonts w:ascii="Times New Roman" w:eastAsia="Calibri" w:hAnsi="Times New Roman"/>
          <w:sz w:val="28"/>
          <w:szCs w:val="28"/>
          <w:lang w:eastAsia="ru-RU"/>
        </w:rPr>
        <w:t>такі</w:t>
      </w:r>
      <w:proofErr w:type="spellEnd"/>
      <w:r w:rsidR="003F4451" w:rsidRPr="00B30552">
        <w:rPr>
          <w:rFonts w:ascii="Times New Roman" w:eastAsia="Calibri" w:hAnsi="Times New Roman"/>
          <w:sz w:val="28"/>
          <w:szCs w:val="28"/>
          <w:lang w:eastAsia="ru-RU"/>
        </w:rPr>
        <w:t xml:space="preserve"> </w:t>
      </w:r>
      <w:proofErr w:type="spellStart"/>
      <w:r w:rsidR="003F4451" w:rsidRPr="00B30552">
        <w:rPr>
          <w:rFonts w:ascii="Times New Roman" w:eastAsia="Calibri" w:hAnsi="Times New Roman"/>
          <w:sz w:val="28"/>
          <w:szCs w:val="28"/>
          <w:lang w:eastAsia="ru-RU"/>
        </w:rPr>
        <w:t>структурні</w:t>
      </w:r>
      <w:proofErr w:type="spellEnd"/>
      <w:r w:rsidR="003F4451" w:rsidRPr="00B30552">
        <w:rPr>
          <w:rFonts w:ascii="Times New Roman" w:eastAsia="Calibri" w:hAnsi="Times New Roman"/>
          <w:sz w:val="28"/>
          <w:szCs w:val="28"/>
          <w:lang w:eastAsia="ru-RU"/>
        </w:rPr>
        <w:t xml:space="preserve"> </w:t>
      </w:r>
      <w:proofErr w:type="spellStart"/>
      <w:proofErr w:type="gramStart"/>
      <w:r w:rsidR="003F4451" w:rsidRPr="00B30552">
        <w:rPr>
          <w:rFonts w:ascii="Times New Roman" w:eastAsia="Calibri" w:hAnsi="Times New Roman"/>
          <w:sz w:val="28"/>
          <w:szCs w:val="28"/>
          <w:lang w:eastAsia="ru-RU"/>
        </w:rPr>
        <w:t>п</w:t>
      </w:r>
      <w:proofErr w:type="gramEnd"/>
      <w:r w:rsidR="003F4451" w:rsidRPr="00B30552">
        <w:rPr>
          <w:rFonts w:ascii="Times New Roman" w:eastAsia="Calibri" w:hAnsi="Times New Roman"/>
          <w:sz w:val="28"/>
          <w:szCs w:val="28"/>
          <w:lang w:eastAsia="ru-RU"/>
        </w:rPr>
        <w:t>ідрозділи</w:t>
      </w:r>
      <w:proofErr w:type="spellEnd"/>
      <w:r w:rsidR="003F4451" w:rsidRPr="00B30552">
        <w:rPr>
          <w:rFonts w:ascii="Times New Roman" w:eastAsia="Calibri" w:hAnsi="Times New Roman"/>
          <w:sz w:val="28"/>
          <w:szCs w:val="28"/>
          <w:lang w:eastAsia="ru-RU"/>
        </w:rPr>
        <w:t>:</w:t>
      </w:r>
    </w:p>
    <w:p w:rsidR="003F4451" w:rsidRPr="004D4A71" w:rsidRDefault="003F4451" w:rsidP="004D4A71">
      <w:pPr>
        <w:pStyle w:val="1"/>
        <w:widowControl w:val="0"/>
        <w:numPr>
          <w:ilvl w:val="0"/>
          <w:numId w:val="28"/>
        </w:numPr>
        <w:tabs>
          <w:tab w:val="left" w:pos="1002"/>
        </w:tabs>
        <w:autoSpaceDE w:val="0"/>
        <w:autoSpaceDN w:val="0"/>
        <w:spacing w:after="0" w:line="240" w:lineRule="auto"/>
        <w:jc w:val="both"/>
        <w:rPr>
          <w:rFonts w:ascii="Times New Roman" w:hAnsi="Times New Roman"/>
          <w:sz w:val="28"/>
          <w:szCs w:val="28"/>
        </w:rPr>
      </w:pPr>
      <w:proofErr w:type="spellStart"/>
      <w:r w:rsidRPr="00B30552">
        <w:rPr>
          <w:rFonts w:ascii="Times New Roman" w:hAnsi="Times New Roman"/>
          <w:sz w:val="28"/>
          <w:szCs w:val="28"/>
        </w:rPr>
        <w:t>відділення</w:t>
      </w:r>
      <w:proofErr w:type="spellEnd"/>
      <w:r w:rsidRPr="00B30552">
        <w:rPr>
          <w:rFonts w:ascii="Times New Roman" w:hAnsi="Times New Roman"/>
          <w:sz w:val="28"/>
          <w:szCs w:val="28"/>
        </w:rPr>
        <w:t xml:space="preserve"> </w:t>
      </w:r>
      <w:proofErr w:type="spellStart"/>
      <w:proofErr w:type="gramStart"/>
      <w:r w:rsidRPr="00B30552">
        <w:rPr>
          <w:rFonts w:ascii="Times New Roman" w:hAnsi="Times New Roman"/>
          <w:sz w:val="28"/>
          <w:szCs w:val="28"/>
        </w:rPr>
        <w:t>соц</w:t>
      </w:r>
      <w:proofErr w:type="gramEnd"/>
      <w:r w:rsidRPr="00B30552">
        <w:rPr>
          <w:rFonts w:ascii="Times New Roman" w:hAnsi="Times New Roman"/>
          <w:sz w:val="28"/>
          <w:szCs w:val="28"/>
        </w:rPr>
        <w:t>іальної</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допомоги</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вдома</w:t>
      </w:r>
      <w:proofErr w:type="spellEnd"/>
      <w:r w:rsidRPr="00B30552">
        <w:rPr>
          <w:rFonts w:ascii="Times New Roman" w:hAnsi="Times New Roman"/>
          <w:sz w:val="28"/>
          <w:szCs w:val="28"/>
          <w:lang w:val="uk-UA"/>
        </w:rPr>
        <w:t>;</w:t>
      </w:r>
    </w:p>
    <w:p w:rsidR="004D4A71" w:rsidRPr="004D4A71" w:rsidRDefault="004D4A71" w:rsidP="004D4A71">
      <w:pPr>
        <w:pStyle w:val="1"/>
        <w:widowControl w:val="0"/>
        <w:numPr>
          <w:ilvl w:val="0"/>
          <w:numId w:val="28"/>
        </w:numPr>
        <w:tabs>
          <w:tab w:val="left" w:pos="1002"/>
        </w:tabs>
        <w:autoSpaceDE w:val="0"/>
        <w:autoSpaceDN w:val="0"/>
        <w:spacing w:after="0" w:line="240" w:lineRule="auto"/>
        <w:jc w:val="both"/>
        <w:rPr>
          <w:rFonts w:ascii="Times New Roman" w:hAnsi="Times New Roman"/>
          <w:sz w:val="28"/>
          <w:szCs w:val="28"/>
        </w:rPr>
      </w:pPr>
      <w:proofErr w:type="spellStart"/>
      <w:r w:rsidRPr="00B30552">
        <w:rPr>
          <w:rFonts w:ascii="Times New Roman" w:hAnsi="Times New Roman"/>
          <w:sz w:val="28"/>
          <w:szCs w:val="28"/>
        </w:rPr>
        <w:t>відділення</w:t>
      </w:r>
      <w:proofErr w:type="spellEnd"/>
      <w:r w:rsidRPr="00B30552">
        <w:rPr>
          <w:rFonts w:ascii="Times New Roman" w:hAnsi="Times New Roman"/>
          <w:sz w:val="28"/>
          <w:szCs w:val="28"/>
        </w:rPr>
        <w:t xml:space="preserve"> денного</w:t>
      </w:r>
      <w:r w:rsidRPr="00B30552">
        <w:rPr>
          <w:rFonts w:ascii="Times New Roman" w:hAnsi="Times New Roman"/>
          <w:spacing w:val="-3"/>
          <w:sz w:val="28"/>
          <w:szCs w:val="28"/>
        </w:rPr>
        <w:t xml:space="preserve"> </w:t>
      </w:r>
      <w:proofErr w:type="spellStart"/>
      <w:r w:rsidRPr="00B30552">
        <w:rPr>
          <w:rFonts w:ascii="Times New Roman" w:hAnsi="Times New Roman"/>
          <w:sz w:val="28"/>
          <w:szCs w:val="28"/>
        </w:rPr>
        <w:t>перебування</w:t>
      </w:r>
      <w:proofErr w:type="spellEnd"/>
      <w:r w:rsidRPr="00B30552">
        <w:rPr>
          <w:rFonts w:ascii="Times New Roman" w:hAnsi="Times New Roman"/>
          <w:sz w:val="28"/>
          <w:szCs w:val="28"/>
        </w:rPr>
        <w:t>;</w:t>
      </w:r>
    </w:p>
    <w:p w:rsidR="004D4A71" w:rsidRPr="00B30552" w:rsidRDefault="004D4A71" w:rsidP="004D4A71">
      <w:pPr>
        <w:pStyle w:val="1"/>
        <w:widowControl w:val="0"/>
        <w:numPr>
          <w:ilvl w:val="0"/>
          <w:numId w:val="28"/>
        </w:numPr>
        <w:tabs>
          <w:tab w:val="left" w:pos="1002"/>
        </w:tabs>
        <w:autoSpaceDE w:val="0"/>
        <w:autoSpaceDN w:val="0"/>
        <w:spacing w:after="0" w:line="240" w:lineRule="auto"/>
        <w:jc w:val="both"/>
        <w:rPr>
          <w:rFonts w:ascii="Times New Roman" w:hAnsi="Times New Roman"/>
          <w:sz w:val="28"/>
          <w:szCs w:val="28"/>
        </w:rPr>
      </w:pPr>
      <w:r>
        <w:rPr>
          <w:rFonts w:ascii="Times New Roman" w:hAnsi="Times New Roman"/>
          <w:sz w:val="28"/>
          <w:szCs w:val="28"/>
          <w:lang w:val="uk-UA"/>
        </w:rPr>
        <w:t xml:space="preserve">відділення </w:t>
      </w:r>
      <w:proofErr w:type="spellStart"/>
      <w:r w:rsidRPr="00B30552">
        <w:rPr>
          <w:rFonts w:ascii="Times New Roman" w:hAnsi="Times New Roman"/>
          <w:sz w:val="28"/>
          <w:szCs w:val="28"/>
        </w:rPr>
        <w:t>організації</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надання</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адресної</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натуральної</w:t>
      </w:r>
      <w:proofErr w:type="spellEnd"/>
      <w:r w:rsidRPr="00B30552">
        <w:rPr>
          <w:rFonts w:ascii="Times New Roman" w:hAnsi="Times New Roman"/>
          <w:sz w:val="28"/>
          <w:szCs w:val="28"/>
        </w:rPr>
        <w:t xml:space="preserve"> та </w:t>
      </w:r>
      <w:proofErr w:type="spellStart"/>
      <w:r w:rsidRPr="00B30552">
        <w:rPr>
          <w:rFonts w:ascii="Times New Roman" w:hAnsi="Times New Roman"/>
          <w:sz w:val="28"/>
          <w:szCs w:val="28"/>
        </w:rPr>
        <w:t>грошової</w:t>
      </w:r>
      <w:proofErr w:type="spellEnd"/>
      <w:r>
        <w:rPr>
          <w:rFonts w:ascii="Times New Roman" w:hAnsi="Times New Roman"/>
          <w:sz w:val="28"/>
          <w:szCs w:val="28"/>
          <w:lang w:val="uk-UA"/>
        </w:rPr>
        <w:t xml:space="preserve"> допомоги;</w:t>
      </w:r>
    </w:p>
    <w:p w:rsidR="004D4A71" w:rsidRPr="004D4A71" w:rsidRDefault="004D4A71" w:rsidP="004D4A71">
      <w:pPr>
        <w:pStyle w:val="1"/>
        <w:widowControl w:val="0"/>
        <w:numPr>
          <w:ilvl w:val="0"/>
          <w:numId w:val="28"/>
        </w:numPr>
        <w:tabs>
          <w:tab w:val="left" w:pos="1002"/>
        </w:tabs>
        <w:autoSpaceDE w:val="0"/>
        <w:autoSpaceDN w:val="0"/>
        <w:spacing w:after="0" w:line="240" w:lineRule="auto"/>
        <w:jc w:val="both"/>
        <w:rPr>
          <w:rFonts w:ascii="Times New Roman" w:hAnsi="Times New Roman"/>
          <w:sz w:val="28"/>
          <w:szCs w:val="28"/>
        </w:rPr>
      </w:pPr>
      <w:r>
        <w:rPr>
          <w:rFonts w:ascii="Times New Roman" w:hAnsi="Times New Roman"/>
          <w:sz w:val="28"/>
          <w:szCs w:val="28"/>
          <w:lang w:val="uk-UA"/>
        </w:rPr>
        <w:t xml:space="preserve">відділення </w:t>
      </w:r>
      <w:proofErr w:type="spellStart"/>
      <w:r w:rsidRPr="00B30552">
        <w:rPr>
          <w:rFonts w:ascii="Times New Roman" w:hAnsi="Times New Roman"/>
          <w:sz w:val="28"/>
          <w:szCs w:val="28"/>
        </w:rPr>
        <w:t>стаціонарного</w:t>
      </w:r>
      <w:proofErr w:type="spellEnd"/>
      <w:r w:rsidRPr="00B30552">
        <w:rPr>
          <w:rFonts w:ascii="Times New Roman" w:hAnsi="Times New Roman"/>
          <w:sz w:val="28"/>
          <w:szCs w:val="28"/>
        </w:rPr>
        <w:t xml:space="preserve"> догляду для </w:t>
      </w:r>
      <w:proofErr w:type="spellStart"/>
      <w:r w:rsidRPr="00B30552">
        <w:rPr>
          <w:rFonts w:ascii="Times New Roman" w:hAnsi="Times New Roman"/>
          <w:sz w:val="28"/>
          <w:szCs w:val="28"/>
        </w:rPr>
        <w:t>постійного</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або</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тимчасового</w:t>
      </w:r>
      <w:proofErr w:type="spellEnd"/>
      <w:r w:rsidRPr="00B30552">
        <w:rPr>
          <w:rFonts w:ascii="Times New Roman" w:hAnsi="Times New Roman"/>
          <w:sz w:val="28"/>
          <w:szCs w:val="28"/>
        </w:rPr>
        <w:t xml:space="preserve"> </w:t>
      </w:r>
      <w:r w:rsidRPr="00B30552">
        <w:rPr>
          <w:rFonts w:ascii="Times New Roman" w:hAnsi="Times New Roman"/>
          <w:sz w:val="28"/>
          <w:szCs w:val="28"/>
          <w:lang w:val="uk-UA"/>
        </w:rPr>
        <w:t xml:space="preserve">проживання </w:t>
      </w:r>
      <w:proofErr w:type="spellStart"/>
      <w:r w:rsidRPr="00B30552">
        <w:rPr>
          <w:rFonts w:ascii="Times New Roman" w:hAnsi="Times New Roman"/>
          <w:sz w:val="28"/>
          <w:szCs w:val="28"/>
          <w:lang w:val="uk-UA"/>
        </w:rPr>
        <w:t>с.Карпилівка</w:t>
      </w:r>
      <w:proofErr w:type="spellEnd"/>
      <w:r w:rsidRPr="00B30552">
        <w:rPr>
          <w:rFonts w:ascii="Times New Roman" w:hAnsi="Times New Roman"/>
          <w:sz w:val="28"/>
          <w:szCs w:val="28"/>
          <w:lang w:val="uk-UA"/>
        </w:rPr>
        <w:t>.</w:t>
      </w:r>
    </w:p>
    <w:p w:rsidR="00B30552" w:rsidRPr="00B30552" w:rsidRDefault="00AC0931" w:rsidP="00B30552">
      <w:pPr>
        <w:pStyle w:val="a4"/>
        <w:spacing w:after="0"/>
        <w:ind w:right="-1"/>
        <w:jc w:val="both"/>
        <w:rPr>
          <w:sz w:val="28"/>
          <w:szCs w:val="28"/>
        </w:rPr>
      </w:pPr>
      <w:r w:rsidRPr="00AA1385">
        <w:rPr>
          <w:color w:val="FF0000"/>
          <w:sz w:val="28"/>
          <w:szCs w:val="28"/>
          <w:lang w:val="uk-UA"/>
        </w:rPr>
        <w:t xml:space="preserve">      </w:t>
      </w:r>
      <w:r w:rsidR="004D4A71">
        <w:rPr>
          <w:color w:val="FF0000"/>
          <w:sz w:val="28"/>
          <w:szCs w:val="28"/>
          <w:lang w:val="uk-UA"/>
        </w:rPr>
        <w:t xml:space="preserve"> </w:t>
      </w:r>
      <w:proofErr w:type="spellStart"/>
      <w:r w:rsidR="00B30552" w:rsidRPr="00B30552">
        <w:rPr>
          <w:sz w:val="28"/>
          <w:szCs w:val="28"/>
        </w:rPr>
        <w:t>Загальна</w:t>
      </w:r>
      <w:proofErr w:type="spellEnd"/>
      <w:r w:rsidR="00B30552" w:rsidRPr="00B30552">
        <w:rPr>
          <w:sz w:val="28"/>
          <w:szCs w:val="28"/>
        </w:rPr>
        <w:t xml:space="preserve"> </w:t>
      </w:r>
      <w:proofErr w:type="spellStart"/>
      <w:r w:rsidR="00B30552" w:rsidRPr="00B30552">
        <w:rPr>
          <w:sz w:val="28"/>
          <w:szCs w:val="28"/>
        </w:rPr>
        <w:t>чисельність</w:t>
      </w:r>
      <w:proofErr w:type="spellEnd"/>
      <w:r w:rsidR="00B30552" w:rsidRPr="00B30552">
        <w:rPr>
          <w:sz w:val="28"/>
          <w:szCs w:val="28"/>
        </w:rPr>
        <w:t xml:space="preserve"> </w:t>
      </w:r>
      <w:proofErr w:type="spellStart"/>
      <w:r w:rsidR="00B30552" w:rsidRPr="00B30552">
        <w:rPr>
          <w:sz w:val="28"/>
          <w:szCs w:val="28"/>
        </w:rPr>
        <w:t>працівників</w:t>
      </w:r>
      <w:proofErr w:type="spellEnd"/>
      <w:r w:rsidR="00B30552" w:rsidRPr="00B30552">
        <w:rPr>
          <w:sz w:val="28"/>
          <w:szCs w:val="28"/>
        </w:rPr>
        <w:t xml:space="preserve"> </w:t>
      </w:r>
      <w:proofErr w:type="spellStart"/>
      <w:r w:rsidR="00B30552" w:rsidRPr="00B30552">
        <w:rPr>
          <w:sz w:val="28"/>
          <w:szCs w:val="28"/>
        </w:rPr>
        <w:t>територіального</w:t>
      </w:r>
      <w:proofErr w:type="spellEnd"/>
      <w:r w:rsidR="00B30552" w:rsidRPr="00B30552">
        <w:rPr>
          <w:sz w:val="28"/>
          <w:szCs w:val="28"/>
        </w:rPr>
        <w:t xml:space="preserve"> центру – </w:t>
      </w:r>
      <w:r w:rsidR="00B30552" w:rsidRPr="00B30552">
        <w:rPr>
          <w:sz w:val="28"/>
          <w:szCs w:val="28"/>
          <w:lang w:val="uk-UA"/>
        </w:rPr>
        <w:t>78</w:t>
      </w:r>
      <w:r w:rsidR="00B30552" w:rsidRPr="00B30552">
        <w:rPr>
          <w:sz w:val="28"/>
          <w:szCs w:val="28"/>
        </w:rPr>
        <w:t xml:space="preserve"> </w:t>
      </w:r>
      <w:proofErr w:type="spellStart"/>
      <w:r w:rsidR="00B30552" w:rsidRPr="00B30552">
        <w:rPr>
          <w:sz w:val="28"/>
          <w:szCs w:val="28"/>
        </w:rPr>
        <w:t>штатних</w:t>
      </w:r>
      <w:proofErr w:type="spellEnd"/>
      <w:r w:rsidR="00B30552" w:rsidRPr="00B30552">
        <w:rPr>
          <w:sz w:val="28"/>
          <w:szCs w:val="28"/>
        </w:rPr>
        <w:t xml:space="preserve"> </w:t>
      </w:r>
      <w:proofErr w:type="spellStart"/>
      <w:r w:rsidR="00B30552" w:rsidRPr="00B30552">
        <w:rPr>
          <w:sz w:val="28"/>
          <w:szCs w:val="28"/>
        </w:rPr>
        <w:t>одиниць</w:t>
      </w:r>
      <w:proofErr w:type="spellEnd"/>
      <w:r w:rsidR="00B30552" w:rsidRPr="00B30552">
        <w:rPr>
          <w:sz w:val="28"/>
          <w:szCs w:val="28"/>
        </w:rPr>
        <w:t xml:space="preserve">. </w:t>
      </w:r>
      <w:proofErr w:type="spellStart"/>
      <w:r w:rsidR="00B30552" w:rsidRPr="00B30552">
        <w:rPr>
          <w:sz w:val="28"/>
          <w:szCs w:val="28"/>
        </w:rPr>
        <w:t>Працює</w:t>
      </w:r>
      <w:proofErr w:type="spellEnd"/>
      <w:r w:rsidR="00B30552" w:rsidRPr="00B30552">
        <w:rPr>
          <w:sz w:val="28"/>
          <w:szCs w:val="28"/>
          <w:lang w:val="uk-UA"/>
        </w:rPr>
        <w:t xml:space="preserve"> 69 </w:t>
      </w:r>
      <w:r w:rsidR="00B30552" w:rsidRPr="00B30552">
        <w:rPr>
          <w:sz w:val="28"/>
          <w:szCs w:val="28"/>
        </w:rPr>
        <w:t xml:space="preserve"> </w:t>
      </w:r>
      <w:proofErr w:type="spellStart"/>
      <w:r w:rsidR="00B30552" w:rsidRPr="00B30552">
        <w:rPr>
          <w:sz w:val="28"/>
          <w:szCs w:val="28"/>
        </w:rPr>
        <w:t>працівник</w:t>
      </w:r>
      <w:r w:rsidR="00B30552" w:rsidRPr="00B30552">
        <w:rPr>
          <w:sz w:val="28"/>
          <w:szCs w:val="28"/>
          <w:lang w:val="uk-UA"/>
        </w:rPr>
        <w:t>ів</w:t>
      </w:r>
      <w:proofErr w:type="spellEnd"/>
      <w:r w:rsidR="00B30552" w:rsidRPr="00B30552">
        <w:rPr>
          <w:sz w:val="28"/>
          <w:szCs w:val="28"/>
        </w:rPr>
        <w:t>.</w:t>
      </w:r>
    </w:p>
    <w:p w:rsidR="00B30552" w:rsidRPr="00B30552" w:rsidRDefault="00B30552" w:rsidP="00B30552">
      <w:pPr>
        <w:pStyle w:val="a4"/>
        <w:spacing w:after="0"/>
        <w:ind w:right="-1"/>
        <w:jc w:val="both"/>
        <w:rPr>
          <w:sz w:val="28"/>
          <w:szCs w:val="28"/>
        </w:rPr>
      </w:pPr>
      <w:r w:rsidRPr="00B30552">
        <w:rPr>
          <w:sz w:val="28"/>
          <w:szCs w:val="28"/>
          <w:lang w:val="uk-UA"/>
        </w:rPr>
        <w:t xml:space="preserve">     </w:t>
      </w:r>
      <w:r w:rsidR="004D4A71">
        <w:rPr>
          <w:sz w:val="28"/>
          <w:szCs w:val="28"/>
          <w:lang w:val="uk-UA"/>
        </w:rPr>
        <w:t xml:space="preserve"> </w:t>
      </w:r>
      <w:r w:rsidRPr="00B30552">
        <w:rPr>
          <w:sz w:val="28"/>
          <w:szCs w:val="28"/>
          <w:lang w:val="uk-UA"/>
        </w:rPr>
        <w:t xml:space="preserve"> </w:t>
      </w:r>
      <w:proofErr w:type="gramStart"/>
      <w:r w:rsidRPr="00B30552">
        <w:rPr>
          <w:sz w:val="28"/>
          <w:szCs w:val="28"/>
        </w:rPr>
        <w:t>З</w:t>
      </w:r>
      <w:proofErr w:type="gramEnd"/>
      <w:r w:rsidRPr="00B30552">
        <w:rPr>
          <w:sz w:val="28"/>
          <w:szCs w:val="28"/>
        </w:rPr>
        <w:t xml:space="preserve"> початку року в межах </w:t>
      </w:r>
      <w:r w:rsidRPr="00B30552">
        <w:rPr>
          <w:sz w:val="28"/>
          <w:szCs w:val="28"/>
          <w:lang w:val="uk-UA"/>
        </w:rPr>
        <w:t>громади</w:t>
      </w:r>
      <w:r w:rsidRPr="00B30552">
        <w:rPr>
          <w:sz w:val="28"/>
          <w:szCs w:val="28"/>
        </w:rPr>
        <w:t xml:space="preserve"> </w:t>
      </w:r>
      <w:proofErr w:type="spellStart"/>
      <w:r w:rsidRPr="00B30552">
        <w:rPr>
          <w:sz w:val="28"/>
          <w:szCs w:val="28"/>
        </w:rPr>
        <w:t>виявлено</w:t>
      </w:r>
      <w:proofErr w:type="spellEnd"/>
      <w:r w:rsidRPr="00B30552">
        <w:rPr>
          <w:sz w:val="28"/>
          <w:szCs w:val="28"/>
        </w:rPr>
        <w:t xml:space="preserve"> 1</w:t>
      </w:r>
      <w:r w:rsidRPr="00B30552">
        <w:rPr>
          <w:sz w:val="28"/>
          <w:szCs w:val="28"/>
          <w:lang w:val="uk-UA"/>
        </w:rPr>
        <w:t>588</w:t>
      </w:r>
      <w:r w:rsidRPr="00B30552">
        <w:rPr>
          <w:sz w:val="28"/>
          <w:szCs w:val="28"/>
        </w:rPr>
        <w:t xml:space="preserve"> одиноких та </w:t>
      </w:r>
      <w:proofErr w:type="spellStart"/>
      <w:r w:rsidRPr="00B30552">
        <w:rPr>
          <w:sz w:val="28"/>
          <w:szCs w:val="28"/>
        </w:rPr>
        <w:t>самотньо</w:t>
      </w:r>
      <w:proofErr w:type="spellEnd"/>
      <w:r w:rsidRPr="00B30552">
        <w:rPr>
          <w:sz w:val="28"/>
          <w:szCs w:val="28"/>
        </w:rPr>
        <w:t xml:space="preserve"> </w:t>
      </w:r>
      <w:proofErr w:type="spellStart"/>
      <w:r w:rsidRPr="00B30552">
        <w:rPr>
          <w:sz w:val="28"/>
          <w:szCs w:val="28"/>
        </w:rPr>
        <w:t>проживаючих</w:t>
      </w:r>
      <w:proofErr w:type="spellEnd"/>
      <w:r w:rsidRPr="00B30552">
        <w:rPr>
          <w:sz w:val="28"/>
          <w:szCs w:val="28"/>
        </w:rPr>
        <w:t xml:space="preserve"> </w:t>
      </w:r>
      <w:proofErr w:type="spellStart"/>
      <w:r w:rsidRPr="00B30552">
        <w:rPr>
          <w:sz w:val="28"/>
          <w:szCs w:val="28"/>
        </w:rPr>
        <w:t>громадян</w:t>
      </w:r>
      <w:proofErr w:type="spellEnd"/>
      <w:r w:rsidRPr="00B30552">
        <w:rPr>
          <w:sz w:val="28"/>
          <w:szCs w:val="28"/>
        </w:rPr>
        <w:t xml:space="preserve">, </w:t>
      </w:r>
      <w:proofErr w:type="spellStart"/>
      <w:r w:rsidRPr="00B30552">
        <w:rPr>
          <w:sz w:val="28"/>
          <w:szCs w:val="28"/>
        </w:rPr>
        <w:t>які</w:t>
      </w:r>
      <w:proofErr w:type="spellEnd"/>
      <w:r w:rsidRPr="00B30552">
        <w:rPr>
          <w:sz w:val="28"/>
          <w:szCs w:val="28"/>
        </w:rPr>
        <w:t xml:space="preserve"> </w:t>
      </w:r>
      <w:proofErr w:type="spellStart"/>
      <w:r w:rsidRPr="00B30552">
        <w:rPr>
          <w:sz w:val="28"/>
          <w:szCs w:val="28"/>
        </w:rPr>
        <w:t>потребують</w:t>
      </w:r>
      <w:proofErr w:type="spellEnd"/>
      <w:r w:rsidRPr="00B30552">
        <w:rPr>
          <w:sz w:val="28"/>
          <w:szCs w:val="28"/>
        </w:rPr>
        <w:t xml:space="preserve"> </w:t>
      </w:r>
      <w:proofErr w:type="spellStart"/>
      <w:r w:rsidRPr="00B30552">
        <w:rPr>
          <w:sz w:val="28"/>
          <w:szCs w:val="28"/>
        </w:rPr>
        <w:t>надання</w:t>
      </w:r>
      <w:proofErr w:type="spellEnd"/>
      <w:r w:rsidRPr="00B30552">
        <w:rPr>
          <w:sz w:val="28"/>
          <w:szCs w:val="28"/>
        </w:rPr>
        <w:t xml:space="preserve"> </w:t>
      </w:r>
      <w:proofErr w:type="spellStart"/>
      <w:r w:rsidRPr="00B30552">
        <w:rPr>
          <w:sz w:val="28"/>
          <w:szCs w:val="28"/>
        </w:rPr>
        <w:t>соціальних</w:t>
      </w:r>
      <w:proofErr w:type="spellEnd"/>
      <w:r w:rsidRPr="00B30552">
        <w:rPr>
          <w:sz w:val="28"/>
          <w:szCs w:val="28"/>
        </w:rPr>
        <w:t xml:space="preserve"> </w:t>
      </w:r>
      <w:proofErr w:type="spellStart"/>
      <w:r w:rsidRPr="00B30552">
        <w:rPr>
          <w:sz w:val="28"/>
          <w:szCs w:val="28"/>
        </w:rPr>
        <w:t>послуг</w:t>
      </w:r>
      <w:proofErr w:type="spellEnd"/>
      <w:r w:rsidRPr="00B30552">
        <w:rPr>
          <w:sz w:val="28"/>
          <w:szCs w:val="28"/>
        </w:rPr>
        <w:t>.</w:t>
      </w:r>
    </w:p>
    <w:p w:rsidR="00B30552" w:rsidRPr="000A5863" w:rsidRDefault="00B30552" w:rsidP="00B30552">
      <w:pPr>
        <w:pStyle w:val="a4"/>
        <w:spacing w:after="0"/>
        <w:ind w:right="-1"/>
        <w:jc w:val="both"/>
        <w:rPr>
          <w:sz w:val="28"/>
          <w:szCs w:val="28"/>
          <w:lang w:val="uk-UA"/>
        </w:rPr>
      </w:pPr>
      <w:r w:rsidRPr="00B30552">
        <w:rPr>
          <w:sz w:val="28"/>
          <w:szCs w:val="28"/>
          <w:lang w:val="uk-UA"/>
        </w:rPr>
        <w:t xml:space="preserve">      </w:t>
      </w:r>
      <w:r w:rsidRPr="00B30552">
        <w:rPr>
          <w:sz w:val="28"/>
          <w:szCs w:val="28"/>
        </w:rPr>
        <w:t>Станом на 01.01.20</w:t>
      </w:r>
      <w:r w:rsidRPr="00B30552">
        <w:rPr>
          <w:sz w:val="28"/>
          <w:szCs w:val="28"/>
          <w:lang w:val="uk-UA"/>
        </w:rPr>
        <w:t>2</w:t>
      </w:r>
      <w:proofErr w:type="spellStart"/>
      <w:r w:rsidRPr="00B30552">
        <w:rPr>
          <w:sz w:val="28"/>
          <w:szCs w:val="28"/>
        </w:rPr>
        <w:t>2</w:t>
      </w:r>
      <w:proofErr w:type="spellEnd"/>
      <w:r w:rsidRPr="00B30552">
        <w:rPr>
          <w:sz w:val="28"/>
          <w:szCs w:val="28"/>
        </w:rPr>
        <w:t xml:space="preserve"> </w:t>
      </w:r>
      <w:proofErr w:type="spellStart"/>
      <w:r w:rsidRPr="00B30552">
        <w:rPr>
          <w:sz w:val="28"/>
          <w:szCs w:val="28"/>
        </w:rPr>
        <w:t>р</w:t>
      </w:r>
      <w:proofErr w:type="spellEnd"/>
      <w:r w:rsidRPr="00B30552">
        <w:rPr>
          <w:sz w:val="28"/>
          <w:szCs w:val="28"/>
          <w:lang w:val="uk-UA"/>
        </w:rPr>
        <w:t>оку</w:t>
      </w:r>
      <w:r w:rsidRPr="00B30552">
        <w:rPr>
          <w:sz w:val="28"/>
          <w:szCs w:val="28"/>
        </w:rPr>
        <w:t xml:space="preserve"> на </w:t>
      </w:r>
      <w:proofErr w:type="spellStart"/>
      <w:r w:rsidRPr="00B30552">
        <w:rPr>
          <w:sz w:val="28"/>
          <w:szCs w:val="28"/>
        </w:rPr>
        <w:t>обслуговуванні</w:t>
      </w:r>
      <w:proofErr w:type="spellEnd"/>
      <w:r w:rsidRPr="00B30552">
        <w:rPr>
          <w:sz w:val="28"/>
          <w:szCs w:val="28"/>
        </w:rPr>
        <w:t xml:space="preserve"> в </w:t>
      </w:r>
      <w:proofErr w:type="spellStart"/>
      <w:r w:rsidRPr="00B30552">
        <w:rPr>
          <w:sz w:val="28"/>
          <w:szCs w:val="28"/>
        </w:rPr>
        <w:t>територіальному</w:t>
      </w:r>
      <w:proofErr w:type="spellEnd"/>
      <w:r w:rsidRPr="00B30552">
        <w:rPr>
          <w:sz w:val="28"/>
          <w:szCs w:val="28"/>
        </w:rPr>
        <w:t xml:space="preserve"> </w:t>
      </w:r>
      <w:proofErr w:type="spellStart"/>
      <w:r w:rsidRPr="00B30552">
        <w:rPr>
          <w:sz w:val="28"/>
          <w:szCs w:val="28"/>
        </w:rPr>
        <w:t>центрі</w:t>
      </w:r>
      <w:proofErr w:type="spellEnd"/>
      <w:r w:rsidRPr="00B30552">
        <w:rPr>
          <w:sz w:val="28"/>
          <w:szCs w:val="28"/>
        </w:rPr>
        <w:t xml:space="preserve"> </w:t>
      </w:r>
      <w:proofErr w:type="spellStart"/>
      <w:proofErr w:type="gramStart"/>
      <w:r w:rsidRPr="00B30552">
        <w:rPr>
          <w:sz w:val="28"/>
          <w:szCs w:val="28"/>
        </w:rPr>
        <w:t>соц</w:t>
      </w:r>
      <w:proofErr w:type="gramEnd"/>
      <w:r w:rsidRPr="00B30552">
        <w:rPr>
          <w:sz w:val="28"/>
          <w:szCs w:val="28"/>
        </w:rPr>
        <w:t>іального</w:t>
      </w:r>
      <w:proofErr w:type="spellEnd"/>
      <w:r w:rsidRPr="00B30552">
        <w:rPr>
          <w:sz w:val="28"/>
          <w:szCs w:val="28"/>
        </w:rPr>
        <w:t xml:space="preserve"> </w:t>
      </w:r>
      <w:proofErr w:type="spellStart"/>
      <w:r w:rsidRPr="00B30552">
        <w:rPr>
          <w:sz w:val="28"/>
          <w:szCs w:val="28"/>
        </w:rPr>
        <w:t>обслуговування</w:t>
      </w:r>
      <w:proofErr w:type="spellEnd"/>
      <w:r w:rsidRPr="00B30552">
        <w:rPr>
          <w:sz w:val="28"/>
          <w:szCs w:val="28"/>
        </w:rPr>
        <w:t xml:space="preserve"> (</w:t>
      </w:r>
      <w:proofErr w:type="spellStart"/>
      <w:r w:rsidRPr="00B30552">
        <w:rPr>
          <w:sz w:val="28"/>
          <w:szCs w:val="28"/>
        </w:rPr>
        <w:t>надання</w:t>
      </w:r>
      <w:proofErr w:type="spellEnd"/>
      <w:r w:rsidRPr="00B30552">
        <w:rPr>
          <w:sz w:val="28"/>
          <w:szCs w:val="28"/>
        </w:rPr>
        <w:t xml:space="preserve"> </w:t>
      </w:r>
      <w:proofErr w:type="spellStart"/>
      <w:r w:rsidRPr="00B30552">
        <w:rPr>
          <w:sz w:val="28"/>
          <w:szCs w:val="28"/>
        </w:rPr>
        <w:t>соціальних</w:t>
      </w:r>
      <w:proofErr w:type="spellEnd"/>
      <w:r w:rsidRPr="00B30552">
        <w:rPr>
          <w:sz w:val="28"/>
          <w:szCs w:val="28"/>
        </w:rPr>
        <w:t xml:space="preserve"> </w:t>
      </w:r>
      <w:proofErr w:type="spellStart"/>
      <w:r w:rsidRPr="00B30552">
        <w:rPr>
          <w:sz w:val="28"/>
          <w:szCs w:val="28"/>
        </w:rPr>
        <w:t>послуг</w:t>
      </w:r>
      <w:proofErr w:type="spellEnd"/>
      <w:r w:rsidRPr="00B30552">
        <w:rPr>
          <w:sz w:val="28"/>
          <w:szCs w:val="28"/>
        </w:rPr>
        <w:t xml:space="preserve">) </w:t>
      </w:r>
      <w:proofErr w:type="spellStart"/>
      <w:r w:rsidRPr="00B30552">
        <w:rPr>
          <w:sz w:val="28"/>
          <w:szCs w:val="28"/>
          <w:lang w:val="uk-UA"/>
        </w:rPr>
        <w:t>Срібнянської</w:t>
      </w:r>
      <w:proofErr w:type="spellEnd"/>
      <w:r w:rsidRPr="00B30552">
        <w:rPr>
          <w:sz w:val="28"/>
          <w:szCs w:val="28"/>
          <w:lang w:val="uk-UA"/>
        </w:rPr>
        <w:t xml:space="preserve"> </w:t>
      </w:r>
      <w:proofErr w:type="spellStart"/>
      <w:r w:rsidRPr="00B30552">
        <w:rPr>
          <w:sz w:val="28"/>
          <w:szCs w:val="28"/>
        </w:rPr>
        <w:t>селищної</w:t>
      </w:r>
      <w:proofErr w:type="spellEnd"/>
      <w:r w:rsidRPr="00B30552">
        <w:rPr>
          <w:sz w:val="28"/>
          <w:szCs w:val="28"/>
        </w:rPr>
        <w:t xml:space="preserve"> ради </w:t>
      </w:r>
      <w:proofErr w:type="spellStart"/>
      <w:r w:rsidRPr="00B30552">
        <w:rPr>
          <w:sz w:val="28"/>
          <w:szCs w:val="28"/>
        </w:rPr>
        <w:t>знаходиться</w:t>
      </w:r>
      <w:proofErr w:type="spellEnd"/>
      <w:r w:rsidRPr="00B30552">
        <w:rPr>
          <w:sz w:val="28"/>
          <w:szCs w:val="28"/>
        </w:rPr>
        <w:t xml:space="preserve"> 1</w:t>
      </w:r>
      <w:r w:rsidRPr="00B30552">
        <w:rPr>
          <w:sz w:val="28"/>
          <w:szCs w:val="28"/>
          <w:lang w:val="uk-UA"/>
        </w:rPr>
        <w:t>306</w:t>
      </w:r>
      <w:r w:rsidR="000A5863">
        <w:rPr>
          <w:sz w:val="28"/>
          <w:szCs w:val="28"/>
        </w:rPr>
        <w:t xml:space="preserve"> </w:t>
      </w:r>
      <w:proofErr w:type="spellStart"/>
      <w:r w:rsidR="000A5863">
        <w:rPr>
          <w:sz w:val="28"/>
          <w:szCs w:val="28"/>
        </w:rPr>
        <w:t>підопічних</w:t>
      </w:r>
      <w:proofErr w:type="spellEnd"/>
      <w:r w:rsidR="000A5863">
        <w:rPr>
          <w:sz w:val="28"/>
          <w:szCs w:val="28"/>
          <w:lang w:val="uk-UA"/>
        </w:rPr>
        <w:t xml:space="preserve">, що складає </w:t>
      </w:r>
      <w:r w:rsidRPr="00B30552">
        <w:rPr>
          <w:sz w:val="28"/>
          <w:szCs w:val="28"/>
        </w:rPr>
        <w:t xml:space="preserve"> </w:t>
      </w:r>
      <w:r w:rsidR="000A5863">
        <w:rPr>
          <w:sz w:val="28"/>
          <w:szCs w:val="28"/>
          <w:lang w:val="uk-UA"/>
        </w:rPr>
        <w:t xml:space="preserve">82% </w:t>
      </w:r>
      <w:proofErr w:type="spellStart"/>
      <w:r w:rsidR="000A5863">
        <w:rPr>
          <w:sz w:val="28"/>
          <w:szCs w:val="28"/>
        </w:rPr>
        <w:t>охоплення</w:t>
      </w:r>
      <w:proofErr w:type="spellEnd"/>
      <w:r w:rsidR="000A5863">
        <w:rPr>
          <w:sz w:val="28"/>
          <w:szCs w:val="28"/>
          <w:lang w:val="uk-UA"/>
        </w:rPr>
        <w:t>.</w:t>
      </w:r>
    </w:p>
    <w:p w:rsidR="00B30552" w:rsidRPr="00B30552" w:rsidRDefault="00B30552" w:rsidP="00B30552">
      <w:pPr>
        <w:pStyle w:val="a4"/>
        <w:spacing w:after="0"/>
        <w:ind w:right="-1"/>
        <w:jc w:val="both"/>
        <w:rPr>
          <w:sz w:val="28"/>
          <w:szCs w:val="28"/>
        </w:rPr>
      </w:pPr>
      <w:r w:rsidRPr="00B30552">
        <w:rPr>
          <w:sz w:val="28"/>
          <w:szCs w:val="28"/>
          <w:lang w:val="uk-UA"/>
        </w:rPr>
        <w:lastRenderedPageBreak/>
        <w:t xml:space="preserve">      </w:t>
      </w:r>
      <w:r w:rsidRPr="00B30552">
        <w:rPr>
          <w:sz w:val="28"/>
          <w:szCs w:val="28"/>
        </w:rPr>
        <w:t>За 20</w:t>
      </w:r>
      <w:r w:rsidRPr="00B30552">
        <w:rPr>
          <w:sz w:val="28"/>
          <w:szCs w:val="28"/>
          <w:lang w:val="uk-UA"/>
        </w:rPr>
        <w:t>2</w:t>
      </w:r>
      <w:r w:rsidRPr="00B30552">
        <w:rPr>
          <w:sz w:val="28"/>
          <w:szCs w:val="28"/>
        </w:rPr>
        <w:t xml:space="preserve">1 </w:t>
      </w:r>
      <w:proofErr w:type="spellStart"/>
      <w:proofErr w:type="gramStart"/>
      <w:r w:rsidRPr="00B30552">
        <w:rPr>
          <w:sz w:val="28"/>
          <w:szCs w:val="28"/>
        </w:rPr>
        <w:t>р</w:t>
      </w:r>
      <w:proofErr w:type="gramEnd"/>
      <w:r w:rsidRPr="00B30552">
        <w:rPr>
          <w:sz w:val="28"/>
          <w:szCs w:val="28"/>
        </w:rPr>
        <w:t>ік</w:t>
      </w:r>
      <w:proofErr w:type="spellEnd"/>
      <w:r w:rsidRPr="00B30552">
        <w:rPr>
          <w:sz w:val="28"/>
          <w:szCs w:val="28"/>
        </w:rPr>
        <w:t xml:space="preserve"> </w:t>
      </w:r>
      <w:proofErr w:type="spellStart"/>
      <w:r w:rsidRPr="00B30552">
        <w:rPr>
          <w:sz w:val="28"/>
          <w:szCs w:val="28"/>
        </w:rPr>
        <w:t>відділенням</w:t>
      </w:r>
      <w:proofErr w:type="spellEnd"/>
      <w:r w:rsidRPr="00B30552">
        <w:rPr>
          <w:sz w:val="28"/>
          <w:szCs w:val="28"/>
        </w:rPr>
        <w:t xml:space="preserve"> </w:t>
      </w:r>
      <w:proofErr w:type="spellStart"/>
      <w:r w:rsidRPr="00B30552">
        <w:rPr>
          <w:sz w:val="28"/>
          <w:szCs w:val="28"/>
        </w:rPr>
        <w:t>соціальної</w:t>
      </w:r>
      <w:proofErr w:type="spellEnd"/>
      <w:r w:rsidRPr="00B30552">
        <w:rPr>
          <w:sz w:val="28"/>
          <w:szCs w:val="28"/>
        </w:rPr>
        <w:t xml:space="preserve"> </w:t>
      </w:r>
      <w:proofErr w:type="spellStart"/>
      <w:r w:rsidRPr="00B30552">
        <w:rPr>
          <w:sz w:val="28"/>
          <w:szCs w:val="28"/>
        </w:rPr>
        <w:t>допомоги</w:t>
      </w:r>
      <w:proofErr w:type="spellEnd"/>
      <w:r w:rsidRPr="00B30552">
        <w:rPr>
          <w:sz w:val="28"/>
          <w:szCs w:val="28"/>
        </w:rPr>
        <w:t xml:space="preserve"> </w:t>
      </w:r>
      <w:proofErr w:type="spellStart"/>
      <w:r w:rsidRPr="00B30552">
        <w:rPr>
          <w:sz w:val="28"/>
          <w:szCs w:val="28"/>
        </w:rPr>
        <w:t>вдома</w:t>
      </w:r>
      <w:proofErr w:type="spellEnd"/>
      <w:r w:rsidRPr="00B30552">
        <w:rPr>
          <w:sz w:val="28"/>
          <w:szCs w:val="28"/>
        </w:rPr>
        <w:t xml:space="preserve"> </w:t>
      </w:r>
      <w:proofErr w:type="spellStart"/>
      <w:r w:rsidRPr="00B30552">
        <w:rPr>
          <w:sz w:val="28"/>
          <w:szCs w:val="28"/>
        </w:rPr>
        <w:t>виявлено</w:t>
      </w:r>
      <w:proofErr w:type="spellEnd"/>
      <w:r w:rsidRPr="00B30552">
        <w:rPr>
          <w:sz w:val="28"/>
          <w:szCs w:val="28"/>
        </w:rPr>
        <w:t xml:space="preserve"> 4</w:t>
      </w:r>
      <w:r w:rsidRPr="00B30552">
        <w:rPr>
          <w:sz w:val="28"/>
          <w:szCs w:val="28"/>
          <w:lang w:val="uk-UA"/>
        </w:rPr>
        <w:t>69</w:t>
      </w:r>
      <w:r w:rsidRPr="00B30552">
        <w:rPr>
          <w:sz w:val="28"/>
          <w:szCs w:val="28"/>
        </w:rPr>
        <w:t xml:space="preserve"> </w:t>
      </w:r>
      <w:proofErr w:type="spellStart"/>
      <w:r w:rsidRPr="00B30552">
        <w:rPr>
          <w:sz w:val="28"/>
          <w:szCs w:val="28"/>
        </w:rPr>
        <w:t>осіб</w:t>
      </w:r>
      <w:proofErr w:type="spellEnd"/>
      <w:r w:rsidRPr="00B30552">
        <w:rPr>
          <w:sz w:val="28"/>
          <w:szCs w:val="28"/>
        </w:rPr>
        <w:t xml:space="preserve">, </w:t>
      </w:r>
      <w:proofErr w:type="spellStart"/>
      <w:r w:rsidRPr="00B30552">
        <w:rPr>
          <w:sz w:val="28"/>
          <w:szCs w:val="28"/>
        </w:rPr>
        <w:t>що</w:t>
      </w:r>
      <w:proofErr w:type="spellEnd"/>
      <w:r w:rsidRPr="00B30552">
        <w:rPr>
          <w:sz w:val="28"/>
          <w:szCs w:val="28"/>
        </w:rPr>
        <w:t xml:space="preserve"> </w:t>
      </w:r>
      <w:proofErr w:type="spellStart"/>
      <w:r w:rsidRPr="00B30552">
        <w:rPr>
          <w:sz w:val="28"/>
          <w:szCs w:val="28"/>
        </w:rPr>
        <w:t>потребували</w:t>
      </w:r>
      <w:proofErr w:type="spellEnd"/>
      <w:r w:rsidRPr="00B30552">
        <w:rPr>
          <w:sz w:val="28"/>
          <w:szCs w:val="28"/>
        </w:rPr>
        <w:t xml:space="preserve"> </w:t>
      </w:r>
      <w:proofErr w:type="spellStart"/>
      <w:r w:rsidRPr="00B30552">
        <w:rPr>
          <w:sz w:val="28"/>
          <w:szCs w:val="28"/>
        </w:rPr>
        <w:t>послуг</w:t>
      </w:r>
      <w:proofErr w:type="spellEnd"/>
      <w:r w:rsidRPr="00B30552">
        <w:rPr>
          <w:sz w:val="28"/>
          <w:szCs w:val="28"/>
        </w:rPr>
        <w:t xml:space="preserve">. Взято на </w:t>
      </w:r>
      <w:proofErr w:type="spellStart"/>
      <w:r w:rsidRPr="00B30552">
        <w:rPr>
          <w:sz w:val="28"/>
          <w:szCs w:val="28"/>
        </w:rPr>
        <w:t>обслуговування</w:t>
      </w:r>
      <w:proofErr w:type="spellEnd"/>
      <w:r w:rsidRPr="00B30552">
        <w:rPr>
          <w:sz w:val="28"/>
          <w:szCs w:val="28"/>
        </w:rPr>
        <w:t xml:space="preserve"> 3</w:t>
      </w:r>
      <w:r w:rsidRPr="00B30552">
        <w:rPr>
          <w:sz w:val="28"/>
          <w:szCs w:val="28"/>
          <w:lang w:val="uk-UA"/>
        </w:rPr>
        <w:t>80</w:t>
      </w:r>
      <w:r w:rsidRPr="00B30552">
        <w:rPr>
          <w:sz w:val="28"/>
          <w:szCs w:val="28"/>
        </w:rPr>
        <w:t xml:space="preserve"> </w:t>
      </w:r>
      <w:proofErr w:type="spellStart"/>
      <w:r w:rsidRPr="00B30552">
        <w:rPr>
          <w:sz w:val="28"/>
          <w:szCs w:val="28"/>
        </w:rPr>
        <w:t>осіб</w:t>
      </w:r>
      <w:proofErr w:type="spellEnd"/>
      <w:r w:rsidRPr="00B30552">
        <w:rPr>
          <w:sz w:val="28"/>
          <w:szCs w:val="28"/>
        </w:rPr>
        <w:t xml:space="preserve">, </w:t>
      </w:r>
      <w:proofErr w:type="spellStart"/>
      <w:r w:rsidRPr="00B30552">
        <w:rPr>
          <w:sz w:val="28"/>
          <w:szCs w:val="28"/>
        </w:rPr>
        <w:t>з</w:t>
      </w:r>
      <w:proofErr w:type="spellEnd"/>
      <w:r w:rsidRPr="00B30552">
        <w:rPr>
          <w:sz w:val="28"/>
          <w:szCs w:val="28"/>
        </w:rPr>
        <w:t xml:space="preserve"> них на </w:t>
      </w:r>
      <w:proofErr w:type="spellStart"/>
      <w:r w:rsidRPr="00B30552">
        <w:rPr>
          <w:sz w:val="28"/>
          <w:szCs w:val="28"/>
        </w:rPr>
        <w:t>платній</w:t>
      </w:r>
      <w:proofErr w:type="spellEnd"/>
      <w:r w:rsidRPr="00B30552">
        <w:rPr>
          <w:sz w:val="28"/>
          <w:szCs w:val="28"/>
        </w:rPr>
        <w:t xml:space="preserve"> </w:t>
      </w:r>
      <w:proofErr w:type="spellStart"/>
      <w:r w:rsidRPr="00B30552">
        <w:rPr>
          <w:sz w:val="28"/>
          <w:szCs w:val="28"/>
        </w:rPr>
        <w:t>основі</w:t>
      </w:r>
      <w:proofErr w:type="spellEnd"/>
      <w:r w:rsidRPr="00B30552">
        <w:rPr>
          <w:sz w:val="28"/>
          <w:szCs w:val="28"/>
        </w:rPr>
        <w:t xml:space="preserve"> – </w:t>
      </w:r>
      <w:r w:rsidRPr="00B30552">
        <w:rPr>
          <w:sz w:val="28"/>
          <w:szCs w:val="28"/>
          <w:lang w:val="uk-UA"/>
        </w:rPr>
        <w:t>195</w:t>
      </w:r>
      <w:r w:rsidRPr="00B30552">
        <w:rPr>
          <w:sz w:val="28"/>
          <w:szCs w:val="28"/>
        </w:rPr>
        <w:t xml:space="preserve"> </w:t>
      </w:r>
      <w:proofErr w:type="spellStart"/>
      <w:r w:rsidRPr="00B30552">
        <w:rPr>
          <w:sz w:val="28"/>
          <w:szCs w:val="28"/>
        </w:rPr>
        <w:t>осіб</w:t>
      </w:r>
      <w:proofErr w:type="spellEnd"/>
      <w:r w:rsidRPr="00B30552">
        <w:rPr>
          <w:sz w:val="28"/>
          <w:szCs w:val="28"/>
        </w:rPr>
        <w:t xml:space="preserve">. </w:t>
      </w:r>
      <w:proofErr w:type="spellStart"/>
      <w:r w:rsidRPr="00B30552">
        <w:rPr>
          <w:sz w:val="28"/>
          <w:szCs w:val="28"/>
        </w:rPr>
        <w:t>Послуги</w:t>
      </w:r>
      <w:proofErr w:type="spellEnd"/>
      <w:r w:rsidRPr="00B30552">
        <w:rPr>
          <w:sz w:val="28"/>
          <w:szCs w:val="28"/>
        </w:rPr>
        <w:t xml:space="preserve"> </w:t>
      </w:r>
      <w:proofErr w:type="spellStart"/>
      <w:r w:rsidRPr="00B30552">
        <w:rPr>
          <w:sz w:val="28"/>
          <w:szCs w:val="28"/>
        </w:rPr>
        <w:t>надають</w:t>
      </w:r>
      <w:proofErr w:type="spellEnd"/>
      <w:r w:rsidRPr="00B30552">
        <w:rPr>
          <w:sz w:val="28"/>
          <w:szCs w:val="28"/>
        </w:rPr>
        <w:t xml:space="preserve"> </w:t>
      </w:r>
      <w:r w:rsidRPr="00B30552">
        <w:rPr>
          <w:sz w:val="28"/>
          <w:szCs w:val="28"/>
          <w:lang w:val="uk-UA"/>
        </w:rPr>
        <w:t>36</w:t>
      </w:r>
      <w:r w:rsidRPr="00B30552">
        <w:rPr>
          <w:sz w:val="28"/>
          <w:szCs w:val="28"/>
        </w:rPr>
        <w:t xml:space="preserve"> </w:t>
      </w:r>
      <w:proofErr w:type="spellStart"/>
      <w:proofErr w:type="gramStart"/>
      <w:r w:rsidRPr="00B30552">
        <w:rPr>
          <w:sz w:val="28"/>
          <w:szCs w:val="28"/>
        </w:rPr>
        <w:t>соц</w:t>
      </w:r>
      <w:proofErr w:type="gramEnd"/>
      <w:r w:rsidRPr="00B30552">
        <w:rPr>
          <w:sz w:val="28"/>
          <w:szCs w:val="28"/>
        </w:rPr>
        <w:t>іальних</w:t>
      </w:r>
      <w:proofErr w:type="spellEnd"/>
      <w:r w:rsidRPr="00B30552">
        <w:rPr>
          <w:sz w:val="28"/>
          <w:szCs w:val="28"/>
        </w:rPr>
        <w:t xml:space="preserve"> </w:t>
      </w:r>
      <w:proofErr w:type="spellStart"/>
      <w:r w:rsidRPr="00B30552">
        <w:rPr>
          <w:sz w:val="28"/>
          <w:szCs w:val="28"/>
        </w:rPr>
        <w:t>робітників</w:t>
      </w:r>
      <w:proofErr w:type="spellEnd"/>
      <w:r w:rsidRPr="00B30552">
        <w:rPr>
          <w:sz w:val="28"/>
          <w:szCs w:val="28"/>
        </w:rPr>
        <w:t xml:space="preserve">, </w:t>
      </w:r>
      <w:proofErr w:type="spellStart"/>
      <w:r w:rsidRPr="00B30552">
        <w:rPr>
          <w:sz w:val="28"/>
          <w:szCs w:val="28"/>
        </w:rPr>
        <w:t>навантаження</w:t>
      </w:r>
      <w:proofErr w:type="spellEnd"/>
      <w:r w:rsidRPr="00B30552">
        <w:rPr>
          <w:sz w:val="28"/>
          <w:szCs w:val="28"/>
        </w:rPr>
        <w:t xml:space="preserve"> на одного </w:t>
      </w:r>
      <w:proofErr w:type="spellStart"/>
      <w:r w:rsidRPr="00B30552">
        <w:rPr>
          <w:sz w:val="28"/>
          <w:szCs w:val="28"/>
        </w:rPr>
        <w:t>соціального</w:t>
      </w:r>
      <w:proofErr w:type="spellEnd"/>
      <w:r w:rsidRPr="00B30552">
        <w:rPr>
          <w:sz w:val="28"/>
          <w:szCs w:val="28"/>
        </w:rPr>
        <w:t xml:space="preserve"> </w:t>
      </w:r>
      <w:proofErr w:type="spellStart"/>
      <w:r w:rsidRPr="00B30552">
        <w:rPr>
          <w:sz w:val="28"/>
          <w:szCs w:val="28"/>
        </w:rPr>
        <w:t>робітника</w:t>
      </w:r>
      <w:proofErr w:type="spellEnd"/>
      <w:r w:rsidRPr="00B30552">
        <w:rPr>
          <w:sz w:val="28"/>
          <w:szCs w:val="28"/>
        </w:rPr>
        <w:t xml:space="preserve"> – </w:t>
      </w:r>
      <w:r w:rsidRPr="00B30552">
        <w:rPr>
          <w:sz w:val="28"/>
          <w:szCs w:val="28"/>
          <w:lang w:val="uk-UA"/>
        </w:rPr>
        <w:t>9</w:t>
      </w:r>
      <w:r w:rsidRPr="00B30552">
        <w:rPr>
          <w:sz w:val="28"/>
          <w:szCs w:val="28"/>
        </w:rPr>
        <w:t xml:space="preserve"> </w:t>
      </w:r>
      <w:proofErr w:type="spellStart"/>
      <w:r w:rsidRPr="00B30552">
        <w:rPr>
          <w:sz w:val="28"/>
          <w:szCs w:val="28"/>
        </w:rPr>
        <w:t>осіб</w:t>
      </w:r>
      <w:proofErr w:type="spellEnd"/>
      <w:r w:rsidRPr="00B30552">
        <w:rPr>
          <w:sz w:val="28"/>
          <w:szCs w:val="28"/>
        </w:rPr>
        <w:t>.</w:t>
      </w:r>
    </w:p>
    <w:p w:rsidR="00B30552" w:rsidRPr="00B30552" w:rsidRDefault="00B30552" w:rsidP="00B30552">
      <w:pPr>
        <w:pStyle w:val="a4"/>
        <w:spacing w:after="0"/>
        <w:ind w:right="-1"/>
        <w:jc w:val="both"/>
        <w:rPr>
          <w:sz w:val="28"/>
          <w:szCs w:val="28"/>
        </w:rPr>
      </w:pPr>
      <w:r w:rsidRPr="00B30552">
        <w:rPr>
          <w:sz w:val="28"/>
          <w:szCs w:val="28"/>
          <w:lang w:val="uk-UA"/>
        </w:rPr>
        <w:t xml:space="preserve">       Відділення стаціонарного догляду</w:t>
      </w:r>
      <w:r w:rsidRPr="00B30552">
        <w:rPr>
          <w:sz w:val="28"/>
          <w:szCs w:val="28"/>
        </w:rPr>
        <w:t xml:space="preserve"> </w:t>
      </w:r>
      <w:proofErr w:type="spellStart"/>
      <w:r w:rsidRPr="00B30552">
        <w:rPr>
          <w:sz w:val="28"/>
          <w:szCs w:val="28"/>
        </w:rPr>
        <w:t>розрахован</w:t>
      </w:r>
      <w:proofErr w:type="spellEnd"/>
      <w:r w:rsidRPr="00B30552">
        <w:rPr>
          <w:sz w:val="28"/>
          <w:szCs w:val="28"/>
          <w:lang w:val="uk-UA"/>
        </w:rPr>
        <w:t>е</w:t>
      </w:r>
      <w:r w:rsidRPr="00B30552">
        <w:rPr>
          <w:sz w:val="28"/>
          <w:szCs w:val="28"/>
        </w:rPr>
        <w:t xml:space="preserve"> на 25 </w:t>
      </w:r>
      <w:proofErr w:type="spellStart"/>
      <w:r w:rsidRPr="00B30552">
        <w:rPr>
          <w:sz w:val="28"/>
          <w:szCs w:val="28"/>
        </w:rPr>
        <w:t>ліжко</w:t>
      </w:r>
      <w:proofErr w:type="spellEnd"/>
      <w:r w:rsidRPr="00B30552">
        <w:rPr>
          <w:sz w:val="28"/>
          <w:szCs w:val="28"/>
          <w:lang w:val="uk-UA"/>
        </w:rPr>
        <w:t>-</w:t>
      </w:r>
      <w:proofErr w:type="spellStart"/>
      <w:r w:rsidRPr="00B30552">
        <w:rPr>
          <w:sz w:val="28"/>
          <w:szCs w:val="28"/>
        </w:rPr>
        <w:t>місць</w:t>
      </w:r>
      <w:proofErr w:type="spellEnd"/>
      <w:r w:rsidRPr="00B30552">
        <w:rPr>
          <w:sz w:val="28"/>
          <w:szCs w:val="28"/>
          <w:lang w:val="uk-UA"/>
        </w:rPr>
        <w:t>.</w:t>
      </w:r>
      <w:r w:rsidRPr="00B30552">
        <w:rPr>
          <w:sz w:val="28"/>
          <w:szCs w:val="28"/>
        </w:rPr>
        <w:t xml:space="preserve"> На </w:t>
      </w:r>
      <w:proofErr w:type="spellStart"/>
      <w:r w:rsidRPr="00B30552">
        <w:rPr>
          <w:sz w:val="28"/>
          <w:szCs w:val="28"/>
        </w:rPr>
        <w:t>кінець</w:t>
      </w:r>
      <w:proofErr w:type="spellEnd"/>
      <w:r w:rsidRPr="00B30552">
        <w:rPr>
          <w:sz w:val="28"/>
          <w:szCs w:val="28"/>
        </w:rPr>
        <w:t xml:space="preserve"> року в </w:t>
      </w:r>
      <w:proofErr w:type="spellStart"/>
      <w:r w:rsidRPr="00B30552">
        <w:rPr>
          <w:sz w:val="28"/>
          <w:szCs w:val="28"/>
        </w:rPr>
        <w:t>ньому</w:t>
      </w:r>
      <w:bookmarkStart w:id="0" w:name="_GoBack"/>
      <w:bookmarkEnd w:id="0"/>
      <w:proofErr w:type="spellEnd"/>
      <w:r w:rsidRPr="00B30552">
        <w:rPr>
          <w:sz w:val="28"/>
          <w:szCs w:val="28"/>
        </w:rPr>
        <w:t xml:space="preserve"> проживало </w:t>
      </w:r>
      <w:r w:rsidRPr="00B30552">
        <w:rPr>
          <w:sz w:val="28"/>
          <w:szCs w:val="28"/>
          <w:lang w:val="uk-UA"/>
        </w:rPr>
        <w:t>20</w:t>
      </w:r>
      <w:r w:rsidRPr="00B30552">
        <w:rPr>
          <w:sz w:val="28"/>
          <w:szCs w:val="28"/>
        </w:rPr>
        <w:t xml:space="preserve"> </w:t>
      </w:r>
      <w:proofErr w:type="spellStart"/>
      <w:r w:rsidRPr="00B30552">
        <w:rPr>
          <w:sz w:val="28"/>
          <w:szCs w:val="28"/>
        </w:rPr>
        <w:t>підопічних</w:t>
      </w:r>
      <w:proofErr w:type="spellEnd"/>
      <w:r w:rsidRPr="00B30552">
        <w:rPr>
          <w:sz w:val="28"/>
          <w:szCs w:val="28"/>
          <w:lang w:val="uk-UA"/>
        </w:rPr>
        <w:t>,</w:t>
      </w:r>
      <w:r w:rsidRPr="00B30552">
        <w:rPr>
          <w:sz w:val="28"/>
          <w:szCs w:val="28"/>
        </w:rPr>
        <w:t xml:space="preserve"> </w:t>
      </w:r>
      <w:proofErr w:type="spellStart"/>
      <w:r w:rsidRPr="00B30552">
        <w:rPr>
          <w:sz w:val="28"/>
          <w:szCs w:val="28"/>
        </w:rPr>
        <w:t>з</w:t>
      </w:r>
      <w:proofErr w:type="spellEnd"/>
      <w:r w:rsidRPr="00B30552">
        <w:rPr>
          <w:sz w:val="28"/>
          <w:szCs w:val="28"/>
        </w:rPr>
        <w:t xml:space="preserve"> них </w:t>
      </w:r>
      <w:r w:rsidRPr="00B30552">
        <w:rPr>
          <w:sz w:val="28"/>
          <w:szCs w:val="28"/>
          <w:lang w:val="uk-UA"/>
        </w:rPr>
        <w:t xml:space="preserve">7 </w:t>
      </w:r>
      <w:proofErr w:type="spellStart"/>
      <w:r w:rsidRPr="00B30552">
        <w:rPr>
          <w:sz w:val="28"/>
          <w:szCs w:val="28"/>
        </w:rPr>
        <w:t>ліжко</w:t>
      </w:r>
      <w:proofErr w:type="spellEnd"/>
      <w:r w:rsidRPr="00B30552">
        <w:rPr>
          <w:sz w:val="28"/>
          <w:szCs w:val="28"/>
        </w:rPr>
        <w:t xml:space="preserve"> </w:t>
      </w:r>
      <w:proofErr w:type="spellStart"/>
      <w:r w:rsidRPr="00B30552">
        <w:rPr>
          <w:sz w:val="28"/>
          <w:szCs w:val="28"/>
        </w:rPr>
        <w:t>хворих</w:t>
      </w:r>
      <w:proofErr w:type="spellEnd"/>
      <w:r w:rsidRPr="00B30552">
        <w:rPr>
          <w:sz w:val="28"/>
          <w:szCs w:val="28"/>
        </w:rPr>
        <w:t>.</w:t>
      </w:r>
    </w:p>
    <w:p w:rsidR="00B30552" w:rsidRPr="000A5863" w:rsidRDefault="00B30552" w:rsidP="00B30552">
      <w:pPr>
        <w:pStyle w:val="a4"/>
        <w:spacing w:after="0"/>
        <w:ind w:right="-1"/>
        <w:jc w:val="both"/>
        <w:rPr>
          <w:sz w:val="28"/>
          <w:szCs w:val="28"/>
          <w:lang w:val="uk-UA"/>
        </w:rPr>
      </w:pPr>
      <w:r w:rsidRPr="00B30552">
        <w:rPr>
          <w:sz w:val="28"/>
          <w:szCs w:val="28"/>
          <w:lang w:val="uk-UA"/>
        </w:rPr>
        <w:t xml:space="preserve">      У відділенні організації надання адресної натуральної та грошової допомоги </w:t>
      </w:r>
      <w:r w:rsidR="000A5863">
        <w:rPr>
          <w:sz w:val="28"/>
          <w:szCs w:val="28"/>
          <w:lang w:val="uk-UA"/>
        </w:rPr>
        <w:t>н</w:t>
      </w:r>
      <w:r w:rsidRPr="000A5863">
        <w:rPr>
          <w:sz w:val="28"/>
          <w:szCs w:val="28"/>
          <w:lang w:val="uk-UA"/>
        </w:rPr>
        <w:t>ада</w:t>
      </w:r>
      <w:r w:rsidR="000A5863">
        <w:rPr>
          <w:sz w:val="28"/>
          <w:szCs w:val="28"/>
          <w:lang w:val="uk-UA"/>
        </w:rPr>
        <w:t>вали</w:t>
      </w:r>
      <w:r w:rsidRPr="000A5863">
        <w:rPr>
          <w:sz w:val="28"/>
          <w:szCs w:val="28"/>
          <w:lang w:val="uk-UA"/>
        </w:rPr>
        <w:t>ся послуги перукаря, швачки, робітника з комплексного обслуговування та ремонту будинків, послуги з прання постільної білизни та одягу</w:t>
      </w:r>
      <w:r w:rsidR="000A5863">
        <w:rPr>
          <w:sz w:val="28"/>
          <w:szCs w:val="28"/>
          <w:lang w:val="uk-UA"/>
        </w:rPr>
        <w:t xml:space="preserve"> 519 підопічним.</w:t>
      </w:r>
    </w:p>
    <w:p w:rsidR="00B30552" w:rsidRDefault="00B30552" w:rsidP="00B30552">
      <w:pPr>
        <w:pStyle w:val="a4"/>
        <w:spacing w:after="0"/>
        <w:ind w:right="-1"/>
        <w:jc w:val="both"/>
        <w:rPr>
          <w:sz w:val="28"/>
          <w:szCs w:val="28"/>
          <w:lang w:val="uk-UA"/>
        </w:rPr>
      </w:pPr>
      <w:r w:rsidRPr="00B30552">
        <w:rPr>
          <w:sz w:val="28"/>
          <w:szCs w:val="28"/>
          <w:lang w:val="uk-UA"/>
        </w:rPr>
        <w:t xml:space="preserve">      При відділенні діє пункт прокату технічних та інших засобів реабілітації, який надає у користування засоби реабілітації. </w:t>
      </w:r>
      <w:r w:rsidRPr="000A5863">
        <w:rPr>
          <w:sz w:val="28"/>
          <w:szCs w:val="28"/>
          <w:lang w:val="uk-UA"/>
        </w:rPr>
        <w:t>Послуг</w:t>
      </w:r>
      <w:proofErr w:type="spellStart"/>
      <w:r w:rsidRPr="00B30552">
        <w:rPr>
          <w:sz w:val="28"/>
          <w:szCs w:val="28"/>
        </w:rPr>
        <w:t>ами</w:t>
      </w:r>
      <w:proofErr w:type="spellEnd"/>
      <w:r w:rsidRPr="00B30552">
        <w:rPr>
          <w:sz w:val="28"/>
          <w:szCs w:val="28"/>
        </w:rPr>
        <w:t xml:space="preserve"> пункту прокату за </w:t>
      </w:r>
      <w:r w:rsidRPr="00B30552">
        <w:rPr>
          <w:sz w:val="28"/>
          <w:szCs w:val="28"/>
          <w:lang w:val="uk-UA"/>
        </w:rPr>
        <w:t>202</w:t>
      </w:r>
      <w:r w:rsidRPr="00B30552">
        <w:rPr>
          <w:sz w:val="28"/>
          <w:szCs w:val="28"/>
        </w:rPr>
        <w:t>1</w:t>
      </w:r>
      <w:r w:rsidRPr="00B30552">
        <w:rPr>
          <w:sz w:val="28"/>
          <w:szCs w:val="28"/>
          <w:lang w:val="uk-UA"/>
        </w:rPr>
        <w:t xml:space="preserve"> рік</w:t>
      </w:r>
      <w:r w:rsidRPr="00B30552">
        <w:rPr>
          <w:sz w:val="28"/>
          <w:szCs w:val="28"/>
        </w:rPr>
        <w:t xml:space="preserve"> </w:t>
      </w:r>
      <w:proofErr w:type="spellStart"/>
      <w:r w:rsidRPr="00B30552">
        <w:rPr>
          <w:sz w:val="28"/>
          <w:szCs w:val="28"/>
        </w:rPr>
        <w:t>скористалися</w:t>
      </w:r>
      <w:proofErr w:type="spellEnd"/>
      <w:r w:rsidRPr="00B30552">
        <w:rPr>
          <w:sz w:val="28"/>
          <w:szCs w:val="28"/>
        </w:rPr>
        <w:t xml:space="preserve"> 10 </w:t>
      </w:r>
      <w:proofErr w:type="spellStart"/>
      <w:r w:rsidRPr="00B30552">
        <w:rPr>
          <w:sz w:val="28"/>
          <w:szCs w:val="28"/>
        </w:rPr>
        <w:t>осіб</w:t>
      </w:r>
      <w:proofErr w:type="spellEnd"/>
      <w:r w:rsidRPr="00B30552">
        <w:rPr>
          <w:sz w:val="28"/>
          <w:szCs w:val="28"/>
          <w:lang w:val="uk-UA"/>
        </w:rPr>
        <w:t>.</w:t>
      </w:r>
    </w:p>
    <w:p w:rsidR="00B30552" w:rsidRDefault="00B30552" w:rsidP="00F56FB3">
      <w:pPr>
        <w:pStyle w:val="a4"/>
        <w:spacing w:after="0"/>
        <w:ind w:right="-1"/>
        <w:jc w:val="both"/>
        <w:rPr>
          <w:sz w:val="28"/>
          <w:szCs w:val="28"/>
          <w:lang w:val="uk-UA"/>
        </w:rPr>
      </w:pPr>
      <w:r w:rsidRPr="00B30552">
        <w:rPr>
          <w:sz w:val="28"/>
          <w:szCs w:val="28"/>
          <w:lang w:val="uk-UA"/>
        </w:rPr>
        <w:t xml:space="preserve">      В</w:t>
      </w:r>
      <w:proofErr w:type="spellStart"/>
      <w:r w:rsidRPr="00B30552">
        <w:rPr>
          <w:sz w:val="28"/>
          <w:szCs w:val="28"/>
        </w:rPr>
        <w:t>ідділенн</w:t>
      </w:r>
      <w:proofErr w:type="spellEnd"/>
      <w:r w:rsidRPr="00B30552">
        <w:rPr>
          <w:sz w:val="28"/>
          <w:szCs w:val="28"/>
          <w:lang w:val="uk-UA"/>
        </w:rPr>
        <w:t>я</w:t>
      </w:r>
      <w:r w:rsidRPr="00B30552">
        <w:rPr>
          <w:sz w:val="28"/>
          <w:szCs w:val="28"/>
        </w:rPr>
        <w:t xml:space="preserve"> денного</w:t>
      </w:r>
      <w:r w:rsidRPr="00B30552">
        <w:rPr>
          <w:sz w:val="28"/>
          <w:szCs w:val="28"/>
          <w:lang w:val="uk-UA"/>
        </w:rPr>
        <w:t xml:space="preserve"> </w:t>
      </w:r>
      <w:proofErr w:type="spellStart"/>
      <w:r w:rsidRPr="00B30552">
        <w:rPr>
          <w:sz w:val="28"/>
          <w:szCs w:val="28"/>
        </w:rPr>
        <w:t>перебування</w:t>
      </w:r>
      <w:proofErr w:type="spellEnd"/>
      <w:r w:rsidRPr="00B30552">
        <w:rPr>
          <w:sz w:val="28"/>
          <w:szCs w:val="28"/>
          <w:lang w:val="uk-UA"/>
        </w:rPr>
        <w:t xml:space="preserve"> за  202</w:t>
      </w:r>
      <w:r w:rsidRPr="00B30552">
        <w:rPr>
          <w:sz w:val="28"/>
          <w:szCs w:val="28"/>
        </w:rPr>
        <w:t>1</w:t>
      </w:r>
      <w:r w:rsidRPr="00B30552">
        <w:rPr>
          <w:sz w:val="28"/>
          <w:szCs w:val="28"/>
          <w:lang w:val="uk-UA"/>
        </w:rPr>
        <w:t xml:space="preserve"> рік відвідало </w:t>
      </w:r>
      <w:r w:rsidRPr="00B30552">
        <w:rPr>
          <w:sz w:val="28"/>
          <w:szCs w:val="28"/>
        </w:rPr>
        <w:t>3</w:t>
      </w:r>
      <w:r w:rsidRPr="00B30552">
        <w:rPr>
          <w:sz w:val="28"/>
          <w:szCs w:val="28"/>
          <w:lang w:val="uk-UA"/>
        </w:rPr>
        <w:t>57 громадян.</w:t>
      </w:r>
      <w:r w:rsidRPr="00B30552">
        <w:rPr>
          <w:sz w:val="28"/>
          <w:szCs w:val="28"/>
        </w:rPr>
        <w:t xml:space="preserve"> </w:t>
      </w:r>
    </w:p>
    <w:p w:rsidR="00F56FB3" w:rsidRPr="00F56FB3" w:rsidRDefault="00F56FB3" w:rsidP="00F56FB3">
      <w:pPr>
        <w:spacing w:after="0" w:line="240" w:lineRule="auto"/>
        <w:jc w:val="both"/>
        <w:rPr>
          <w:rFonts w:ascii="Times New Roman" w:hAnsi="Times New Roman"/>
          <w:sz w:val="28"/>
          <w:szCs w:val="28"/>
        </w:rPr>
      </w:pPr>
      <w:r>
        <w:rPr>
          <w:rFonts w:ascii="Times New Roman" w:hAnsi="Times New Roman"/>
          <w:sz w:val="28"/>
          <w:szCs w:val="28"/>
        </w:rPr>
        <w:t xml:space="preserve">      С</w:t>
      </w:r>
      <w:r w:rsidRPr="00F56FB3">
        <w:rPr>
          <w:rFonts w:ascii="Times New Roman" w:hAnsi="Times New Roman"/>
          <w:sz w:val="28"/>
          <w:szCs w:val="28"/>
        </w:rPr>
        <w:t xml:space="preserve">оціальну роботу з </w:t>
      </w:r>
      <w:proofErr w:type="spellStart"/>
      <w:r w:rsidRPr="00F56FB3">
        <w:rPr>
          <w:rFonts w:ascii="Times New Roman" w:hAnsi="Times New Roman"/>
          <w:sz w:val="28"/>
          <w:szCs w:val="28"/>
        </w:rPr>
        <w:t>сімʼями</w:t>
      </w:r>
      <w:proofErr w:type="spellEnd"/>
      <w:r w:rsidRPr="00F56FB3">
        <w:rPr>
          <w:rFonts w:ascii="Times New Roman" w:hAnsi="Times New Roman"/>
          <w:sz w:val="28"/>
          <w:szCs w:val="28"/>
        </w:rPr>
        <w:t>, дітьми та</w:t>
      </w:r>
      <w:r>
        <w:rPr>
          <w:rFonts w:ascii="Times New Roman" w:hAnsi="Times New Roman"/>
          <w:sz w:val="28"/>
          <w:szCs w:val="28"/>
        </w:rPr>
        <w:t xml:space="preserve"> молоддю</w:t>
      </w:r>
      <w:r w:rsidR="004D4A71">
        <w:rPr>
          <w:rFonts w:ascii="Times New Roman" w:hAnsi="Times New Roman"/>
          <w:sz w:val="28"/>
          <w:szCs w:val="28"/>
        </w:rPr>
        <w:t xml:space="preserve"> громади </w:t>
      </w:r>
      <w:r>
        <w:rPr>
          <w:rFonts w:ascii="Times New Roman" w:hAnsi="Times New Roman"/>
          <w:sz w:val="28"/>
          <w:szCs w:val="28"/>
        </w:rPr>
        <w:t xml:space="preserve"> здійснюють і</w:t>
      </w:r>
      <w:r w:rsidRPr="00F56FB3">
        <w:rPr>
          <w:rFonts w:ascii="Times New Roman" w:hAnsi="Times New Roman"/>
          <w:sz w:val="28"/>
          <w:szCs w:val="28"/>
        </w:rPr>
        <w:t xml:space="preserve"> фахівці з соціальної роботи відділу соціальної служби для сім’ї, дітей та молоді </w:t>
      </w:r>
      <w:proofErr w:type="spellStart"/>
      <w:r w:rsidRPr="00F56FB3">
        <w:rPr>
          <w:rFonts w:ascii="Times New Roman" w:hAnsi="Times New Roman"/>
          <w:sz w:val="28"/>
          <w:szCs w:val="28"/>
        </w:rPr>
        <w:t>Срібнянської</w:t>
      </w:r>
      <w:proofErr w:type="spellEnd"/>
      <w:r w:rsidRPr="00F56FB3">
        <w:rPr>
          <w:rFonts w:ascii="Times New Roman" w:hAnsi="Times New Roman"/>
          <w:sz w:val="28"/>
          <w:szCs w:val="28"/>
        </w:rPr>
        <w:t xml:space="preserve"> селищної ради</w:t>
      </w:r>
      <w:r>
        <w:rPr>
          <w:rFonts w:ascii="Times New Roman" w:hAnsi="Times New Roman"/>
          <w:sz w:val="28"/>
          <w:szCs w:val="28"/>
        </w:rPr>
        <w:t>,</w:t>
      </w:r>
      <w:r w:rsidRPr="00F56FB3">
        <w:rPr>
          <w:rFonts w:ascii="Times New Roman" w:hAnsi="Times New Roman"/>
          <w:sz w:val="28"/>
          <w:szCs w:val="28"/>
        </w:rPr>
        <w:t xml:space="preserve"> нада</w:t>
      </w:r>
      <w:r>
        <w:rPr>
          <w:rFonts w:ascii="Times New Roman" w:hAnsi="Times New Roman"/>
          <w:sz w:val="28"/>
          <w:szCs w:val="28"/>
        </w:rPr>
        <w:t>ючи</w:t>
      </w:r>
      <w:r w:rsidRPr="00F56FB3">
        <w:rPr>
          <w:rFonts w:ascii="Times New Roman" w:hAnsi="Times New Roman"/>
          <w:sz w:val="28"/>
          <w:szCs w:val="28"/>
        </w:rPr>
        <w:t xml:space="preserve"> соціальні послуги вразливим категоріям населення</w:t>
      </w:r>
      <w:r>
        <w:rPr>
          <w:rFonts w:ascii="Times New Roman" w:hAnsi="Times New Roman"/>
          <w:sz w:val="28"/>
          <w:szCs w:val="28"/>
        </w:rPr>
        <w:t xml:space="preserve"> громади</w:t>
      </w:r>
      <w:r w:rsidRPr="00F56FB3">
        <w:rPr>
          <w:rFonts w:ascii="Times New Roman" w:hAnsi="Times New Roman"/>
          <w:sz w:val="28"/>
          <w:szCs w:val="28"/>
        </w:rPr>
        <w:t>.</w:t>
      </w:r>
    </w:p>
    <w:p w:rsidR="00AF4216" w:rsidRDefault="00AF4216" w:rsidP="00F56FB3">
      <w:pPr>
        <w:spacing w:after="0" w:line="240" w:lineRule="auto"/>
        <w:ind w:firstLine="709"/>
        <w:jc w:val="both"/>
        <w:rPr>
          <w:rFonts w:ascii="Times New Roman" w:hAnsi="Times New Roman"/>
          <w:sz w:val="28"/>
          <w:szCs w:val="28"/>
        </w:rPr>
      </w:pPr>
      <w:r w:rsidRPr="00AF4216">
        <w:rPr>
          <w:rFonts w:ascii="Times New Roman" w:hAnsi="Times New Roman"/>
          <w:sz w:val="28"/>
          <w:szCs w:val="28"/>
        </w:rPr>
        <w:t xml:space="preserve">На території </w:t>
      </w:r>
      <w:proofErr w:type="spellStart"/>
      <w:r w:rsidRPr="00AF4216">
        <w:rPr>
          <w:rFonts w:ascii="Times New Roman" w:hAnsi="Times New Roman"/>
          <w:sz w:val="28"/>
          <w:szCs w:val="28"/>
        </w:rPr>
        <w:t>Срібняннської</w:t>
      </w:r>
      <w:proofErr w:type="spellEnd"/>
      <w:r w:rsidRPr="00AF4216">
        <w:rPr>
          <w:rFonts w:ascii="Times New Roman" w:hAnsi="Times New Roman"/>
          <w:sz w:val="28"/>
          <w:szCs w:val="28"/>
        </w:rPr>
        <w:t xml:space="preserve"> селищної ради станом на 01.01.2022 року проживає: </w:t>
      </w:r>
    </w:p>
    <w:p w:rsidR="00E439CE" w:rsidRPr="00E439CE" w:rsidRDefault="00E439CE" w:rsidP="00E439CE">
      <w:pPr>
        <w:pStyle w:val="1"/>
        <w:widowControl w:val="0"/>
        <w:numPr>
          <w:ilvl w:val="0"/>
          <w:numId w:val="28"/>
        </w:numPr>
        <w:tabs>
          <w:tab w:val="left" w:pos="1002"/>
        </w:tabs>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lang w:val="uk-UA"/>
        </w:rPr>
        <w:t xml:space="preserve">40 сімей, </w:t>
      </w:r>
      <w:r w:rsidRPr="00E439CE">
        <w:rPr>
          <w:rFonts w:ascii="Times New Roman" w:hAnsi="Times New Roman"/>
          <w:sz w:val="28"/>
          <w:szCs w:val="28"/>
        </w:rPr>
        <w:t xml:space="preserve">у </w:t>
      </w:r>
      <w:proofErr w:type="spellStart"/>
      <w:r w:rsidRPr="00E439CE">
        <w:rPr>
          <w:rFonts w:ascii="Times New Roman" w:hAnsi="Times New Roman"/>
          <w:sz w:val="28"/>
          <w:szCs w:val="28"/>
        </w:rPr>
        <w:t>яких</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виховується</w:t>
      </w:r>
      <w:proofErr w:type="spellEnd"/>
      <w:r w:rsidRPr="00E439CE">
        <w:rPr>
          <w:rFonts w:ascii="Times New Roman" w:hAnsi="Times New Roman"/>
          <w:sz w:val="28"/>
          <w:szCs w:val="28"/>
        </w:rPr>
        <w:t xml:space="preserve"> 40 </w:t>
      </w:r>
      <w:proofErr w:type="spellStart"/>
      <w:r w:rsidRPr="00E439CE">
        <w:rPr>
          <w:rFonts w:ascii="Times New Roman" w:hAnsi="Times New Roman"/>
          <w:sz w:val="28"/>
          <w:szCs w:val="28"/>
        </w:rPr>
        <w:t>дітей</w:t>
      </w:r>
      <w:proofErr w:type="spellEnd"/>
      <w:r w:rsidRPr="00E439CE">
        <w:rPr>
          <w:rFonts w:ascii="Times New Roman" w:hAnsi="Times New Roman"/>
          <w:sz w:val="28"/>
          <w:szCs w:val="28"/>
        </w:rPr>
        <w:t xml:space="preserve"> до 18 </w:t>
      </w:r>
      <w:proofErr w:type="spellStart"/>
      <w:r w:rsidRPr="00E439CE">
        <w:rPr>
          <w:rFonts w:ascii="Times New Roman" w:hAnsi="Times New Roman"/>
          <w:sz w:val="28"/>
          <w:szCs w:val="28"/>
        </w:rPr>
        <w:t>років</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включно</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з</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обмеженими</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фізичними</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можливостями</w:t>
      </w:r>
      <w:proofErr w:type="spellEnd"/>
      <w:r w:rsidRPr="00E439CE">
        <w:rPr>
          <w:rFonts w:ascii="Times New Roman" w:hAnsi="Times New Roman"/>
          <w:sz w:val="28"/>
          <w:szCs w:val="28"/>
        </w:rPr>
        <w:t>;</w:t>
      </w:r>
    </w:p>
    <w:p w:rsidR="00E439CE" w:rsidRPr="00E439CE" w:rsidRDefault="00E439CE" w:rsidP="00E439CE">
      <w:pPr>
        <w:pStyle w:val="1"/>
        <w:widowControl w:val="0"/>
        <w:numPr>
          <w:ilvl w:val="0"/>
          <w:numId w:val="28"/>
        </w:numPr>
        <w:tabs>
          <w:tab w:val="left" w:pos="1002"/>
        </w:tabs>
        <w:autoSpaceDE w:val="0"/>
        <w:autoSpaceDN w:val="0"/>
        <w:spacing w:after="0" w:line="240" w:lineRule="auto"/>
        <w:ind w:left="0" w:firstLine="360"/>
        <w:jc w:val="both"/>
        <w:rPr>
          <w:rFonts w:ascii="Times New Roman" w:hAnsi="Times New Roman"/>
          <w:sz w:val="28"/>
          <w:szCs w:val="28"/>
        </w:rPr>
      </w:pPr>
      <w:r w:rsidRPr="00AF4216">
        <w:rPr>
          <w:rFonts w:ascii="Times New Roman" w:hAnsi="Times New Roman"/>
          <w:sz w:val="28"/>
          <w:szCs w:val="28"/>
        </w:rPr>
        <w:t xml:space="preserve">3 </w:t>
      </w:r>
      <w:proofErr w:type="spellStart"/>
      <w:r w:rsidRPr="00AF4216">
        <w:rPr>
          <w:rFonts w:ascii="Times New Roman" w:hAnsi="Times New Roman"/>
          <w:sz w:val="28"/>
          <w:szCs w:val="28"/>
        </w:rPr>
        <w:t>прийомні</w:t>
      </w:r>
      <w:proofErr w:type="spellEnd"/>
      <w:r w:rsidRPr="00AF4216">
        <w:rPr>
          <w:rFonts w:ascii="Times New Roman" w:hAnsi="Times New Roman"/>
          <w:sz w:val="28"/>
          <w:szCs w:val="28"/>
        </w:rPr>
        <w:t xml:space="preserve"> сімʼї, в </w:t>
      </w:r>
      <w:proofErr w:type="spellStart"/>
      <w:r w:rsidRPr="00AF4216">
        <w:rPr>
          <w:rFonts w:ascii="Times New Roman" w:hAnsi="Times New Roman"/>
          <w:sz w:val="28"/>
          <w:szCs w:val="28"/>
        </w:rPr>
        <w:t>яких</w:t>
      </w:r>
      <w:proofErr w:type="spellEnd"/>
      <w:r w:rsidRPr="00AF4216">
        <w:rPr>
          <w:rFonts w:ascii="Times New Roman" w:hAnsi="Times New Roman"/>
          <w:sz w:val="28"/>
          <w:szCs w:val="28"/>
        </w:rPr>
        <w:t xml:space="preserve"> </w:t>
      </w:r>
      <w:proofErr w:type="spellStart"/>
      <w:r w:rsidRPr="00AF4216">
        <w:rPr>
          <w:rFonts w:ascii="Times New Roman" w:hAnsi="Times New Roman"/>
          <w:sz w:val="28"/>
          <w:szCs w:val="28"/>
        </w:rPr>
        <w:t>виховуються</w:t>
      </w:r>
      <w:proofErr w:type="spellEnd"/>
      <w:r w:rsidRPr="00AF4216">
        <w:rPr>
          <w:rFonts w:ascii="Times New Roman" w:hAnsi="Times New Roman"/>
          <w:sz w:val="28"/>
          <w:szCs w:val="28"/>
        </w:rPr>
        <w:t xml:space="preserve"> </w:t>
      </w:r>
      <w:proofErr w:type="gramStart"/>
      <w:r w:rsidRPr="00AF4216">
        <w:rPr>
          <w:rFonts w:ascii="Times New Roman" w:hAnsi="Times New Roman"/>
          <w:sz w:val="28"/>
          <w:szCs w:val="28"/>
        </w:rPr>
        <w:t>п</w:t>
      </w:r>
      <w:proofErr w:type="gramEnd"/>
      <w:r w:rsidRPr="00AF4216">
        <w:rPr>
          <w:rFonts w:ascii="Times New Roman" w:hAnsi="Times New Roman"/>
          <w:sz w:val="28"/>
          <w:szCs w:val="28"/>
        </w:rPr>
        <w:t xml:space="preserve">ʼять </w:t>
      </w:r>
      <w:proofErr w:type="spellStart"/>
      <w:r w:rsidRPr="00AF4216">
        <w:rPr>
          <w:rFonts w:ascii="Times New Roman" w:hAnsi="Times New Roman"/>
          <w:sz w:val="28"/>
          <w:szCs w:val="28"/>
        </w:rPr>
        <w:t>дітей-сиріт</w:t>
      </w:r>
      <w:proofErr w:type="spellEnd"/>
      <w:r w:rsidRPr="00AF4216">
        <w:rPr>
          <w:rFonts w:ascii="Times New Roman" w:hAnsi="Times New Roman"/>
          <w:sz w:val="28"/>
          <w:szCs w:val="28"/>
        </w:rPr>
        <w:t xml:space="preserve"> та </w:t>
      </w:r>
      <w:proofErr w:type="spellStart"/>
      <w:r w:rsidRPr="00AF4216">
        <w:rPr>
          <w:rFonts w:ascii="Times New Roman" w:hAnsi="Times New Roman"/>
          <w:sz w:val="28"/>
          <w:szCs w:val="28"/>
        </w:rPr>
        <w:t>дітей</w:t>
      </w:r>
      <w:proofErr w:type="spellEnd"/>
      <w:r w:rsidRPr="00AF4216">
        <w:rPr>
          <w:rFonts w:ascii="Times New Roman" w:hAnsi="Times New Roman"/>
          <w:sz w:val="28"/>
          <w:szCs w:val="28"/>
        </w:rPr>
        <w:t xml:space="preserve">, </w:t>
      </w:r>
      <w:proofErr w:type="spellStart"/>
      <w:r w:rsidRPr="00AF4216">
        <w:rPr>
          <w:rFonts w:ascii="Times New Roman" w:hAnsi="Times New Roman"/>
          <w:sz w:val="28"/>
          <w:szCs w:val="28"/>
        </w:rPr>
        <w:t>позбавлених</w:t>
      </w:r>
      <w:proofErr w:type="spellEnd"/>
      <w:r w:rsidRPr="00AF4216">
        <w:rPr>
          <w:rFonts w:ascii="Times New Roman" w:hAnsi="Times New Roman"/>
          <w:sz w:val="28"/>
          <w:szCs w:val="28"/>
        </w:rPr>
        <w:t xml:space="preserve"> </w:t>
      </w:r>
      <w:proofErr w:type="spellStart"/>
      <w:r w:rsidRPr="00AF4216">
        <w:rPr>
          <w:rFonts w:ascii="Times New Roman" w:hAnsi="Times New Roman"/>
          <w:sz w:val="28"/>
          <w:szCs w:val="28"/>
        </w:rPr>
        <w:t>батьківського</w:t>
      </w:r>
      <w:proofErr w:type="spellEnd"/>
      <w:r w:rsidRPr="00AF4216">
        <w:rPr>
          <w:rFonts w:ascii="Times New Roman" w:hAnsi="Times New Roman"/>
          <w:sz w:val="28"/>
          <w:szCs w:val="28"/>
        </w:rPr>
        <w:t xml:space="preserve"> </w:t>
      </w:r>
      <w:proofErr w:type="spellStart"/>
      <w:r w:rsidRPr="00AF4216">
        <w:rPr>
          <w:rFonts w:ascii="Times New Roman" w:hAnsi="Times New Roman"/>
          <w:sz w:val="28"/>
          <w:szCs w:val="28"/>
        </w:rPr>
        <w:t>піклування</w:t>
      </w:r>
      <w:proofErr w:type="spellEnd"/>
      <w:r w:rsidRPr="00AF4216">
        <w:rPr>
          <w:rFonts w:ascii="Times New Roman" w:hAnsi="Times New Roman"/>
          <w:sz w:val="28"/>
          <w:szCs w:val="28"/>
        </w:rPr>
        <w:t>;</w:t>
      </w:r>
    </w:p>
    <w:p w:rsidR="00E439CE" w:rsidRPr="00E439CE" w:rsidRDefault="00E439CE" w:rsidP="00E439CE">
      <w:pPr>
        <w:pStyle w:val="aa"/>
        <w:numPr>
          <w:ilvl w:val="0"/>
          <w:numId w:val="28"/>
        </w:numPr>
        <w:spacing w:after="0" w:line="240" w:lineRule="auto"/>
        <w:jc w:val="both"/>
        <w:rPr>
          <w:rFonts w:ascii="Times New Roman" w:hAnsi="Times New Roman"/>
          <w:sz w:val="28"/>
          <w:szCs w:val="28"/>
        </w:rPr>
      </w:pPr>
      <w:r w:rsidRPr="00E439CE">
        <w:rPr>
          <w:rFonts w:ascii="Times New Roman" w:hAnsi="Times New Roman"/>
          <w:sz w:val="28"/>
          <w:szCs w:val="28"/>
        </w:rPr>
        <w:t xml:space="preserve">10 </w:t>
      </w:r>
      <w:proofErr w:type="spellStart"/>
      <w:r w:rsidRPr="00E439CE">
        <w:rPr>
          <w:rFonts w:ascii="Times New Roman" w:hAnsi="Times New Roman"/>
          <w:sz w:val="28"/>
          <w:szCs w:val="28"/>
        </w:rPr>
        <w:t>сімей</w:t>
      </w:r>
      <w:proofErr w:type="spellEnd"/>
      <w:r w:rsidRPr="00E439CE">
        <w:rPr>
          <w:rFonts w:ascii="Times New Roman" w:hAnsi="Times New Roman"/>
          <w:sz w:val="28"/>
          <w:szCs w:val="28"/>
        </w:rPr>
        <w:t xml:space="preserve">, у </w:t>
      </w:r>
      <w:proofErr w:type="spellStart"/>
      <w:r w:rsidRPr="00E439CE">
        <w:rPr>
          <w:rFonts w:ascii="Times New Roman" w:hAnsi="Times New Roman"/>
          <w:sz w:val="28"/>
          <w:szCs w:val="28"/>
        </w:rPr>
        <w:t>яких</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виховується</w:t>
      </w:r>
      <w:proofErr w:type="spellEnd"/>
      <w:r w:rsidRPr="00E439CE">
        <w:rPr>
          <w:rFonts w:ascii="Times New Roman" w:hAnsi="Times New Roman"/>
          <w:sz w:val="28"/>
          <w:szCs w:val="28"/>
        </w:rPr>
        <w:t xml:space="preserve"> 14 </w:t>
      </w:r>
      <w:proofErr w:type="spellStart"/>
      <w:r w:rsidRPr="00E439CE">
        <w:rPr>
          <w:rFonts w:ascii="Times New Roman" w:hAnsi="Times New Roman"/>
          <w:sz w:val="28"/>
          <w:szCs w:val="28"/>
        </w:rPr>
        <w:t>дітей</w:t>
      </w:r>
      <w:proofErr w:type="spellEnd"/>
      <w:r w:rsidRPr="00E439CE">
        <w:rPr>
          <w:rFonts w:ascii="Times New Roman" w:hAnsi="Times New Roman"/>
          <w:sz w:val="28"/>
          <w:szCs w:val="28"/>
        </w:rPr>
        <w:t xml:space="preserve"> в сімʼях </w:t>
      </w:r>
      <w:proofErr w:type="spellStart"/>
      <w:r w:rsidRPr="00E439CE">
        <w:rPr>
          <w:rFonts w:ascii="Times New Roman" w:hAnsi="Times New Roman"/>
          <w:sz w:val="28"/>
          <w:szCs w:val="28"/>
        </w:rPr>
        <w:t>опікунів-піклувальників</w:t>
      </w:r>
      <w:proofErr w:type="spellEnd"/>
      <w:r w:rsidRPr="00E439CE">
        <w:rPr>
          <w:rFonts w:ascii="Times New Roman" w:hAnsi="Times New Roman"/>
          <w:sz w:val="28"/>
          <w:szCs w:val="28"/>
        </w:rPr>
        <w:t xml:space="preserve">, 8 </w:t>
      </w:r>
      <w:proofErr w:type="spellStart"/>
      <w:r w:rsidRPr="00E439CE">
        <w:rPr>
          <w:rFonts w:ascii="Times New Roman" w:hAnsi="Times New Roman"/>
          <w:sz w:val="28"/>
          <w:szCs w:val="28"/>
        </w:rPr>
        <w:t>із</w:t>
      </w:r>
      <w:proofErr w:type="spellEnd"/>
      <w:r w:rsidRPr="00E439CE">
        <w:rPr>
          <w:rFonts w:ascii="Times New Roman" w:hAnsi="Times New Roman"/>
          <w:sz w:val="28"/>
          <w:szCs w:val="28"/>
        </w:rPr>
        <w:t xml:space="preserve"> них </w:t>
      </w:r>
      <w:proofErr w:type="spellStart"/>
      <w:r w:rsidRPr="00E439CE">
        <w:rPr>
          <w:rFonts w:ascii="Times New Roman" w:hAnsi="Times New Roman"/>
          <w:sz w:val="28"/>
          <w:szCs w:val="28"/>
        </w:rPr>
        <w:t>діти-сироти</w:t>
      </w:r>
      <w:proofErr w:type="spellEnd"/>
      <w:r w:rsidRPr="00E439CE">
        <w:rPr>
          <w:rFonts w:ascii="Times New Roman" w:hAnsi="Times New Roman"/>
          <w:sz w:val="28"/>
          <w:szCs w:val="28"/>
        </w:rPr>
        <w:t xml:space="preserve"> та 6 – </w:t>
      </w:r>
      <w:proofErr w:type="spellStart"/>
      <w:r w:rsidRPr="00E439CE">
        <w:rPr>
          <w:rFonts w:ascii="Times New Roman" w:hAnsi="Times New Roman"/>
          <w:sz w:val="28"/>
          <w:szCs w:val="28"/>
        </w:rPr>
        <w:t>діти</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позбавлені</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батьківського</w:t>
      </w:r>
      <w:proofErr w:type="spellEnd"/>
      <w:r w:rsidRPr="00E439CE">
        <w:rPr>
          <w:rFonts w:ascii="Times New Roman" w:hAnsi="Times New Roman"/>
          <w:sz w:val="28"/>
          <w:szCs w:val="28"/>
        </w:rPr>
        <w:t xml:space="preserve"> </w:t>
      </w:r>
      <w:proofErr w:type="spellStart"/>
      <w:proofErr w:type="gramStart"/>
      <w:r w:rsidRPr="00E439CE">
        <w:rPr>
          <w:rFonts w:ascii="Times New Roman" w:hAnsi="Times New Roman"/>
          <w:sz w:val="28"/>
          <w:szCs w:val="28"/>
        </w:rPr>
        <w:t>п</w:t>
      </w:r>
      <w:proofErr w:type="gramEnd"/>
      <w:r w:rsidRPr="00E439CE">
        <w:rPr>
          <w:rFonts w:ascii="Times New Roman" w:hAnsi="Times New Roman"/>
          <w:sz w:val="28"/>
          <w:szCs w:val="28"/>
        </w:rPr>
        <w:t>іклування</w:t>
      </w:r>
      <w:proofErr w:type="spellEnd"/>
      <w:r w:rsidRPr="00E439CE">
        <w:rPr>
          <w:rFonts w:ascii="Times New Roman" w:hAnsi="Times New Roman"/>
          <w:sz w:val="28"/>
          <w:szCs w:val="28"/>
        </w:rPr>
        <w:t>;</w:t>
      </w:r>
    </w:p>
    <w:p w:rsidR="00E439CE" w:rsidRPr="00E439CE" w:rsidRDefault="00E439CE" w:rsidP="00E439CE">
      <w:pPr>
        <w:pStyle w:val="aa"/>
        <w:numPr>
          <w:ilvl w:val="0"/>
          <w:numId w:val="28"/>
        </w:numPr>
        <w:spacing w:after="0" w:line="240" w:lineRule="auto"/>
        <w:jc w:val="both"/>
        <w:rPr>
          <w:rFonts w:ascii="Times New Roman" w:hAnsi="Times New Roman"/>
          <w:sz w:val="28"/>
          <w:szCs w:val="28"/>
        </w:rPr>
      </w:pPr>
      <w:r w:rsidRPr="00E439CE">
        <w:rPr>
          <w:rFonts w:ascii="Times New Roman" w:hAnsi="Times New Roman"/>
          <w:sz w:val="28"/>
          <w:szCs w:val="28"/>
        </w:rPr>
        <w:t xml:space="preserve">108 </w:t>
      </w:r>
      <w:proofErr w:type="spellStart"/>
      <w:proofErr w:type="gramStart"/>
      <w:r w:rsidRPr="00E439CE">
        <w:rPr>
          <w:rFonts w:ascii="Times New Roman" w:hAnsi="Times New Roman"/>
          <w:sz w:val="28"/>
          <w:szCs w:val="28"/>
        </w:rPr>
        <w:t>сімей</w:t>
      </w:r>
      <w:proofErr w:type="spellEnd"/>
      <w:proofErr w:type="gramEnd"/>
      <w:r w:rsidRPr="00E439CE">
        <w:rPr>
          <w:rFonts w:ascii="Times New Roman" w:hAnsi="Times New Roman"/>
          <w:sz w:val="28"/>
          <w:szCs w:val="28"/>
        </w:rPr>
        <w:t xml:space="preserve"> </w:t>
      </w:r>
      <w:proofErr w:type="spellStart"/>
      <w:r w:rsidRPr="00E439CE">
        <w:rPr>
          <w:rFonts w:ascii="Times New Roman" w:hAnsi="Times New Roman"/>
          <w:sz w:val="28"/>
          <w:szCs w:val="28"/>
        </w:rPr>
        <w:t>учасників</w:t>
      </w:r>
      <w:proofErr w:type="spellEnd"/>
      <w:r w:rsidRPr="00E439CE">
        <w:rPr>
          <w:rFonts w:ascii="Times New Roman" w:hAnsi="Times New Roman"/>
          <w:sz w:val="28"/>
          <w:szCs w:val="28"/>
        </w:rPr>
        <w:t xml:space="preserve"> АТО/ООС, одна сімʼя </w:t>
      </w:r>
      <w:proofErr w:type="spellStart"/>
      <w:r w:rsidRPr="00E439CE">
        <w:rPr>
          <w:rFonts w:ascii="Times New Roman" w:hAnsi="Times New Roman"/>
          <w:sz w:val="28"/>
          <w:szCs w:val="28"/>
        </w:rPr>
        <w:t>загиблого</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учасника</w:t>
      </w:r>
      <w:proofErr w:type="spellEnd"/>
      <w:r w:rsidRPr="00E439CE">
        <w:rPr>
          <w:rFonts w:ascii="Times New Roman" w:hAnsi="Times New Roman"/>
          <w:sz w:val="28"/>
          <w:szCs w:val="28"/>
        </w:rPr>
        <w:t xml:space="preserve"> АТО, в </w:t>
      </w:r>
      <w:proofErr w:type="spellStart"/>
      <w:r w:rsidRPr="00E439CE">
        <w:rPr>
          <w:rFonts w:ascii="Times New Roman" w:hAnsi="Times New Roman"/>
          <w:sz w:val="28"/>
          <w:szCs w:val="28"/>
        </w:rPr>
        <w:t>ній</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проживає</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двоє</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дітей</w:t>
      </w:r>
      <w:proofErr w:type="spellEnd"/>
      <w:r w:rsidRPr="00E439CE">
        <w:rPr>
          <w:rFonts w:ascii="Times New Roman" w:hAnsi="Times New Roman"/>
          <w:sz w:val="28"/>
          <w:szCs w:val="28"/>
        </w:rPr>
        <w:t>;</w:t>
      </w:r>
    </w:p>
    <w:p w:rsidR="00E439CE" w:rsidRPr="00E439CE" w:rsidRDefault="00E439CE" w:rsidP="00E439CE">
      <w:pPr>
        <w:pStyle w:val="1"/>
        <w:widowControl w:val="0"/>
        <w:numPr>
          <w:ilvl w:val="0"/>
          <w:numId w:val="28"/>
        </w:numPr>
        <w:tabs>
          <w:tab w:val="left" w:pos="1002"/>
        </w:tabs>
        <w:autoSpaceDE w:val="0"/>
        <w:autoSpaceDN w:val="0"/>
        <w:spacing w:after="0" w:line="240" w:lineRule="auto"/>
        <w:ind w:left="0" w:firstLine="360"/>
        <w:jc w:val="both"/>
        <w:rPr>
          <w:rFonts w:ascii="Times New Roman" w:hAnsi="Times New Roman"/>
          <w:sz w:val="28"/>
          <w:szCs w:val="28"/>
        </w:rPr>
      </w:pPr>
      <w:r w:rsidRPr="00AF4216">
        <w:rPr>
          <w:rFonts w:ascii="Times New Roman" w:hAnsi="Times New Roman"/>
          <w:sz w:val="28"/>
          <w:szCs w:val="28"/>
        </w:rPr>
        <w:t xml:space="preserve">85 </w:t>
      </w:r>
      <w:proofErr w:type="spellStart"/>
      <w:r w:rsidRPr="00AF4216">
        <w:rPr>
          <w:rFonts w:ascii="Times New Roman" w:hAnsi="Times New Roman"/>
          <w:sz w:val="28"/>
          <w:szCs w:val="28"/>
        </w:rPr>
        <w:t>багатодітних</w:t>
      </w:r>
      <w:proofErr w:type="spellEnd"/>
      <w:r w:rsidRPr="00AF4216">
        <w:rPr>
          <w:rFonts w:ascii="Times New Roman" w:hAnsi="Times New Roman"/>
          <w:sz w:val="28"/>
          <w:szCs w:val="28"/>
        </w:rPr>
        <w:t xml:space="preserve"> </w:t>
      </w:r>
      <w:proofErr w:type="spellStart"/>
      <w:proofErr w:type="gramStart"/>
      <w:r w:rsidRPr="00AF4216">
        <w:rPr>
          <w:rFonts w:ascii="Times New Roman" w:hAnsi="Times New Roman"/>
          <w:sz w:val="28"/>
          <w:szCs w:val="28"/>
        </w:rPr>
        <w:t>сімей</w:t>
      </w:r>
      <w:proofErr w:type="spellEnd"/>
      <w:proofErr w:type="gramEnd"/>
      <w:r w:rsidRPr="00AF4216">
        <w:rPr>
          <w:rFonts w:ascii="Times New Roman" w:hAnsi="Times New Roman"/>
          <w:sz w:val="28"/>
          <w:szCs w:val="28"/>
        </w:rPr>
        <w:t xml:space="preserve">, в них </w:t>
      </w:r>
      <w:proofErr w:type="spellStart"/>
      <w:r w:rsidRPr="00AF4216">
        <w:rPr>
          <w:rFonts w:ascii="Times New Roman" w:hAnsi="Times New Roman"/>
          <w:sz w:val="28"/>
          <w:szCs w:val="28"/>
        </w:rPr>
        <w:t>виховується</w:t>
      </w:r>
      <w:proofErr w:type="spellEnd"/>
      <w:r w:rsidRPr="00AF4216">
        <w:rPr>
          <w:rFonts w:ascii="Times New Roman" w:hAnsi="Times New Roman"/>
          <w:sz w:val="28"/>
          <w:szCs w:val="28"/>
        </w:rPr>
        <w:t xml:space="preserve"> 284 </w:t>
      </w:r>
      <w:proofErr w:type="spellStart"/>
      <w:r w:rsidRPr="00AF4216">
        <w:rPr>
          <w:rFonts w:ascii="Times New Roman" w:hAnsi="Times New Roman"/>
          <w:sz w:val="28"/>
          <w:szCs w:val="28"/>
        </w:rPr>
        <w:t>дитини</w:t>
      </w:r>
      <w:proofErr w:type="spellEnd"/>
      <w:r w:rsidRPr="00AF4216">
        <w:rPr>
          <w:rFonts w:ascii="Times New Roman" w:hAnsi="Times New Roman"/>
          <w:sz w:val="28"/>
          <w:szCs w:val="28"/>
        </w:rPr>
        <w:t>;</w:t>
      </w:r>
    </w:p>
    <w:p w:rsidR="00E439CE" w:rsidRPr="00E439CE" w:rsidRDefault="00E439CE" w:rsidP="00E439CE">
      <w:pPr>
        <w:pStyle w:val="aa"/>
        <w:numPr>
          <w:ilvl w:val="0"/>
          <w:numId w:val="28"/>
        </w:numPr>
        <w:spacing w:after="0" w:line="240" w:lineRule="auto"/>
        <w:jc w:val="both"/>
        <w:rPr>
          <w:rFonts w:ascii="Times New Roman" w:hAnsi="Times New Roman"/>
          <w:sz w:val="28"/>
          <w:szCs w:val="28"/>
        </w:rPr>
      </w:pPr>
      <w:r w:rsidRPr="00E439CE">
        <w:rPr>
          <w:rFonts w:ascii="Times New Roman" w:hAnsi="Times New Roman"/>
          <w:sz w:val="28"/>
          <w:szCs w:val="28"/>
        </w:rPr>
        <w:t xml:space="preserve">105 </w:t>
      </w:r>
      <w:proofErr w:type="spellStart"/>
      <w:proofErr w:type="gramStart"/>
      <w:r w:rsidRPr="00E439CE">
        <w:rPr>
          <w:rFonts w:ascii="Times New Roman" w:hAnsi="Times New Roman"/>
          <w:sz w:val="28"/>
          <w:szCs w:val="28"/>
        </w:rPr>
        <w:t>сімей</w:t>
      </w:r>
      <w:proofErr w:type="spellEnd"/>
      <w:proofErr w:type="gramEnd"/>
      <w:r w:rsidRPr="00E439CE">
        <w:rPr>
          <w:rFonts w:ascii="Times New Roman" w:hAnsi="Times New Roman"/>
          <w:sz w:val="28"/>
          <w:szCs w:val="28"/>
        </w:rPr>
        <w:t xml:space="preserve">, </w:t>
      </w:r>
      <w:proofErr w:type="spellStart"/>
      <w:r w:rsidRPr="00E439CE">
        <w:rPr>
          <w:rFonts w:ascii="Times New Roman" w:hAnsi="Times New Roman"/>
          <w:sz w:val="28"/>
          <w:szCs w:val="28"/>
        </w:rPr>
        <w:t>що</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перебувають</w:t>
      </w:r>
      <w:proofErr w:type="spellEnd"/>
      <w:r w:rsidRPr="00E439CE">
        <w:rPr>
          <w:rFonts w:ascii="Times New Roman" w:hAnsi="Times New Roman"/>
          <w:sz w:val="28"/>
          <w:szCs w:val="28"/>
        </w:rPr>
        <w:t xml:space="preserve"> у </w:t>
      </w:r>
      <w:proofErr w:type="spellStart"/>
      <w:r w:rsidRPr="00E439CE">
        <w:rPr>
          <w:rFonts w:ascii="Times New Roman" w:hAnsi="Times New Roman"/>
          <w:sz w:val="28"/>
          <w:szCs w:val="28"/>
        </w:rPr>
        <w:t>складних</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життєвих</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обставинах</w:t>
      </w:r>
      <w:proofErr w:type="spellEnd"/>
      <w:r w:rsidRPr="00E439CE">
        <w:rPr>
          <w:rFonts w:ascii="Times New Roman" w:hAnsi="Times New Roman"/>
          <w:sz w:val="28"/>
          <w:szCs w:val="28"/>
        </w:rPr>
        <w:t xml:space="preserve">, в них </w:t>
      </w:r>
      <w:proofErr w:type="spellStart"/>
      <w:r w:rsidRPr="00E439CE">
        <w:rPr>
          <w:rFonts w:ascii="Times New Roman" w:hAnsi="Times New Roman"/>
          <w:sz w:val="28"/>
          <w:szCs w:val="28"/>
        </w:rPr>
        <w:t>виховується</w:t>
      </w:r>
      <w:proofErr w:type="spellEnd"/>
      <w:r w:rsidRPr="00E439CE">
        <w:rPr>
          <w:rFonts w:ascii="Times New Roman" w:hAnsi="Times New Roman"/>
          <w:sz w:val="28"/>
          <w:szCs w:val="28"/>
        </w:rPr>
        <w:t xml:space="preserve">   231 </w:t>
      </w:r>
      <w:proofErr w:type="spellStart"/>
      <w:r w:rsidRPr="00E439CE">
        <w:rPr>
          <w:rFonts w:ascii="Times New Roman" w:hAnsi="Times New Roman"/>
          <w:sz w:val="28"/>
          <w:szCs w:val="28"/>
        </w:rPr>
        <w:t>дитина</w:t>
      </w:r>
      <w:proofErr w:type="spellEnd"/>
      <w:r w:rsidRPr="00E439CE">
        <w:rPr>
          <w:rFonts w:ascii="Times New Roman" w:hAnsi="Times New Roman"/>
          <w:sz w:val="28"/>
          <w:szCs w:val="28"/>
        </w:rPr>
        <w:t>;</w:t>
      </w:r>
    </w:p>
    <w:p w:rsidR="00E439CE" w:rsidRPr="00E439CE" w:rsidRDefault="00E439CE" w:rsidP="00E439CE">
      <w:pPr>
        <w:pStyle w:val="aa"/>
        <w:numPr>
          <w:ilvl w:val="0"/>
          <w:numId w:val="28"/>
        </w:numPr>
        <w:spacing w:after="0" w:line="240" w:lineRule="auto"/>
        <w:jc w:val="both"/>
        <w:rPr>
          <w:rFonts w:ascii="Times New Roman" w:hAnsi="Times New Roman"/>
          <w:sz w:val="28"/>
          <w:szCs w:val="28"/>
        </w:rPr>
      </w:pPr>
      <w:r w:rsidRPr="00E439CE">
        <w:rPr>
          <w:rFonts w:ascii="Times New Roman" w:hAnsi="Times New Roman"/>
          <w:sz w:val="28"/>
          <w:szCs w:val="28"/>
        </w:rPr>
        <w:t xml:space="preserve">6 </w:t>
      </w:r>
      <w:proofErr w:type="spellStart"/>
      <w:proofErr w:type="gramStart"/>
      <w:r w:rsidRPr="00E439CE">
        <w:rPr>
          <w:rFonts w:ascii="Times New Roman" w:hAnsi="Times New Roman"/>
          <w:sz w:val="28"/>
          <w:szCs w:val="28"/>
        </w:rPr>
        <w:t>сімей</w:t>
      </w:r>
      <w:proofErr w:type="spellEnd"/>
      <w:proofErr w:type="gramEnd"/>
      <w:r w:rsidRPr="00E439CE">
        <w:rPr>
          <w:rFonts w:ascii="Times New Roman" w:hAnsi="Times New Roman"/>
          <w:sz w:val="28"/>
          <w:szCs w:val="28"/>
        </w:rPr>
        <w:t xml:space="preserve">, в них 6 </w:t>
      </w:r>
      <w:proofErr w:type="spellStart"/>
      <w:r w:rsidRPr="00E439CE">
        <w:rPr>
          <w:rFonts w:ascii="Times New Roman" w:hAnsi="Times New Roman"/>
          <w:sz w:val="28"/>
          <w:szCs w:val="28"/>
        </w:rPr>
        <w:t>дітей</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що</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навчаються</w:t>
      </w:r>
      <w:proofErr w:type="spellEnd"/>
      <w:r w:rsidRPr="00E439CE">
        <w:rPr>
          <w:rFonts w:ascii="Times New Roman" w:hAnsi="Times New Roman"/>
          <w:sz w:val="28"/>
          <w:szCs w:val="28"/>
        </w:rPr>
        <w:t xml:space="preserve"> та </w:t>
      </w:r>
      <w:proofErr w:type="spellStart"/>
      <w:r w:rsidRPr="00E439CE">
        <w:rPr>
          <w:rFonts w:ascii="Times New Roman" w:hAnsi="Times New Roman"/>
          <w:sz w:val="28"/>
          <w:szCs w:val="28"/>
        </w:rPr>
        <w:t>влаштовані</w:t>
      </w:r>
      <w:proofErr w:type="spellEnd"/>
      <w:r w:rsidRPr="00E439CE">
        <w:rPr>
          <w:rFonts w:ascii="Times New Roman" w:hAnsi="Times New Roman"/>
          <w:sz w:val="28"/>
          <w:szCs w:val="28"/>
        </w:rPr>
        <w:t xml:space="preserve"> в </w:t>
      </w:r>
      <w:proofErr w:type="spellStart"/>
      <w:r w:rsidRPr="00E439CE">
        <w:rPr>
          <w:rFonts w:ascii="Times New Roman" w:hAnsi="Times New Roman"/>
          <w:sz w:val="28"/>
          <w:szCs w:val="28"/>
        </w:rPr>
        <w:t>заклади</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цілодобового</w:t>
      </w:r>
      <w:proofErr w:type="spellEnd"/>
      <w:r w:rsidRPr="00E439CE">
        <w:rPr>
          <w:rFonts w:ascii="Times New Roman" w:hAnsi="Times New Roman"/>
          <w:sz w:val="28"/>
          <w:szCs w:val="28"/>
        </w:rPr>
        <w:t xml:space="preserve"> </w:t>
      </w:r>
      <w:proofErr w:type="spellStart"/>
      <w:r w:rsidRPr="00E439CE">
        <w:rPr>
          <w:rFonts w:ascii="Times New Roman" w:hAnsi="Times New Roman"/>
          <w:sz w:val="28"/>
          <w:szCs w:val="28"/>
        </w:rPr>
        <w:t>перебування</w:t>
      </w:r>
      <w:proofErr w:type="spellEnd"/>
      <w:r w:rsidRPr="00E439CE">
        <w:rPr>
          <w:rFonts w:ascii="Times New Roman" w:hAnsi="Times New Roman"/>
          <w:sz w:val="28"/>
          <w:szCs w:val="28"/>
        </w:rPr>
        <w:t>.</w:t>
      </w:r>
    </w:p>
    <w:p w:rsidR="00AF4216" w:rsidRPr="00AF4216" w:rsidRDefault="00AF4216" w:rsidP="00AF4216">
      <w:pPr>
        <w:spacing w:after="0" w:line="240" w:lineRule="auto"/>
        <w:ind w:firstLine="709"/>
        <w:jc w:val="both"/>
        <w:rPr>
          <w:rFonts w:ascii="Times New Roman" w:hAnsi="Times New Roman"/>
          <w:sz w:val="28"/>
          <w:szCs w:val="28"/>
        </w:rPr>
      </w:pPr>
      <w:r w:rsidRPr="00AF4216">
        <w:rPr>
          <w:rFonts w:ascii="Times New Roman" w:hAnsi="Times New Roman"/>
          <w:sz w:val="28"/>
          <w:szCs w:val="28"/>
        </w:rPr>
        <w:t>Найбільша кількість родин, які опинились в складних життєвих обставинах через: алкогольну залежність батьків, малозабезпеченість родини, безробіття,  вчиненням домашнього насильства, складні стосунки в сім’ї та інше. Ці причини залишаються основними протягом останніх років.</w:t>
      </w:r>
    </w:p>
    <w:p w:rsidR="00AF4216" w:rsidRPr="00AF4216" w:rsidRDefault="00AF4216" w:rsidP="00AF4216">
      <w:pPr>
        <w:spacing w:after="0" w:line="240" w:lineRule="auto"/>
        <w:ind w:firstLine="709"/>
        <w:jc w:val="both"/>
        <w:rPr>
          <w:rFonts w:ascii="Times New Roman" w:hAnsi="Times New Roman"/>
          <w:sz w:val="28"/>
          <w:szCs w:val="28"/>
        </w:rPr>
      </w:pPr>
      <w:r w:rsidRPr="00AF4216">
        <w:rPr>
          <w:rFonts w:ascii="Times New Roman" w:hAnsi="Times New Roman"/>
          <w:sz w:val="28"/>
          <w:szCs w:val="28"/>
        </w:rPr>
        <w:t xml:space="preserve">Соціальним супроводом відділу соціальної служби для сім’ї, дітей та молоді у 2021 році охоплено 39 кризових родин (в них виховується 79 дітей), що складає понад 37 % від загального числа сімей, що перебували на обліку протягом року. Надано гуманітарної допомоги 70% від загальної кількості сімей, що перебувають на обліку відділу. В результаті надання соціальних послуг у </w:t>
      </w:r>
      <w:proofErr w:type="spellStart"/>
      <w:r w:rsidRPr="00AF4216">
        <w:rPr>
          <w:rFonts w:ascii="Times New Roman" w:hAnsi="Times New Roman"/>
          <w:sz w:val="28"/>
          <w:szCs w:val="28"/>
        </w:rPr>
        <w:t>сімʼях</w:t>
      </w:r>
      <w:proofErr w:type="spellEnd"/>
      <w:r w:rsidRPr="00AF4216">
        <w:rPr>
          <w:rFonts w:ascii="Times New Roman" w:hAnsi="Times New Roman"/>
          <w:sz w:val="28"/>
          <w:szCs w:val="28"/>
        </w:rPr>
        <w:t xml:space="preserve"> налагоджено соціальні зв’язки, оформлено документи, </w:t>
      </w:r>
      <w:r w:rsidRPr="00AF4216">
        <w:rPr>
          <w:rFonts w:ascii="Times New Roman" w:hAnsi="Times New Roman"/>
          <w:sz w:val="28"/>
          <w:szCs w:val="28"/>
        </w:rPr>
        <w:lastRenderedPageBreak/>
        <w:t xml:space="preserve">поліпшено житлові умови, </w:t>
      </w:r>
      <w:proofErr w:type="spellStart"/>
      <w:r w:rsidRPr="00AF4216">
        <w:rPr>
          <w:rFonts w:ascii="Times New Roman" w:hAnsi="Times New Roman"/>
          <w:sz w:val="28"/>
          <w:szCs w:val="28"/>
        </w:rPr>
        <w:t>працевлаштовано</w:t>
      </w:r>
      <w:proofErr w:type="spellEnd"/>
      <w:r w:rsidRPr="00AF4216">
        <w:rPr>
          <w:rFonts w:ascii="Times New Roman" w:hAnsi="Times New Roman"/>
          <w:sz w:val="28"/>
          <w:szCs w:val="28"/>
        </w:rPr>
        <w:t xml:space="preserve"> одного з батьків, отримано допомогу у лікуванні, </w:t>
      </w:r>
      <w:proofErr w:type="spellStart"/>
      <w:r w:rsidRPr="00AF4216">
        <w:rPr>
          <w:rFonts w:ascii="Times New Roman" w:hAnsi="Times New Roman"/>
          <w:sz w:val="28"/>
          <w:szCs w:val="28"/>
        </w:rPr>
        <w:t>перенаправлено</w:t>
      </w:r>
      <w:proofErr w:type="spellEnd"/>
      <w:r w:rsidRPr="00AF4216">
        <w:rPr>
          <w:rFonts w:ascii="Times New Roman" w:hAnsi="Times New Roman"/>
          <w:sz w:val="28"/>
          <w:szCs w:val="28"/>
        </w:rPr>
        <w:t xml:space="preserve"> до інших установ та інше.</w:t>
      </w:r>
    </w:p>
    <w:p w:rsidR="00AF4216" w:rsidRPr="00AF4216" w:rsidRDefault="00AF4216" w:rsidP="00AF4216">
      <w:pPr>
        <w:spacing w:after="0" w:line="240" w:lineRule="auto"/>
        <w:ind w:firstLine="709"/>
        <w:jc w:val="both"/>
        <w:rPr>
          <w:rFonts w:ascii="Times New Roman" w:hAnsi="Times New Roman"/>
          <w:sz w:val="28"/>
          <w:szCs w:val="28"/>
        </w:rPr>
      </w:pPr>
      <w:r w:rsidRPr="00AF4216">
        <w:rPr>
          <w:rFonts w:ascii="Times New Roman" w:hAnsi="Times New Roman"/>
          <w:sz w:val="28"/>
          <w:szCs w:val="28"/>
        </w:rPr>
        <w:t xml:space="preserve">Слід зазначити, що здійснення соціальної роботи із зазначеною категорією родин в контексті створення умов для забезпечення права дитини на виховання в сім’ї є пріоритетним для відділу. А родини, в яких є ризик вилучення дитини, перебувають під постійною увагою фахівців із соціальної роботи. На сьогодні одним із головних питань -  є пошук кандидатів у патронатні вихователі та створення на території </w:t>
      </w:r>
      <w:proofErr w:type="spellStart"/>
      <w:r w:rsidRPr="00AF4216">
        <w:rPr>
          <w:rFonts w:ascii="Times New Roman" w:hAnsi="Times New Roman"/>
          <w:sz w:val="28"/>
          <w:szCs w:val="28"/>
        </w:rPr>
        <w:t>Срібнянської</w:t>
      </w:r>
      <w:proofErr w:type="spellEnd"/>
      <w:r w:rsidRPr="00AF4216">
        <w:rPr>
          <w:rFonts w:ascii="Times New Roman" w:hAnsi="Times New Roman"/>
          <w:sz w:val="28"/>
          <w:szCs w:val="28"/>
        </w:rPr>
        <w:t xml:space="preserve"> селищної ради, </w:t>
      </w:r>
      <w:proofErr w:type="spellStart"/>
      <w:r w:rsidRPr="00AF4216">
        <w:rPr>
          <w:rFonts w:ascii="Times New Roman" w:hAnsi="Times New Roman"/>
          <w:sz w:val="28"/>
          <w:szCs w:val="28"/>
        </w:rPr>
        <w:t>сімʼї</w:t>
      </w:r>
      <w:proofErr w:type="spellEnd"/>
      <w:r w:rsidRPr="00AF4216">
        <w:rPr>
          <w:rFonts w:ascii="Times New Roman" w:hAnsi="Times New Roman"/>
          <w:sz w:val="28"/>
          <w:szCs w:val="28"/>
        </w:rPr>
        <w:t xml:space="preserve"> патронатного вихователя. </w:t>
      </w:r>
    </w:p>
    <w:p w:rsidR="00AF4216" w:rsidRDefault="00AF4216" w:rsidP="00AF4216">
      <w:pPr>
        <w:spacing w:after="0" w:line="240" w:lineRule="auto"/>
        <w:ind w:firstLine="709"/>
        <w:jc w:val="both"/>
        <w:rPr>
          <w:rFonts w:ascii="Times New Roman" w:hAnsi="Times New Roman"/>
          <w:sz w:val="28"/>
          <w:szCs w:val="28"/>
        </w:rPr>
      </w:pPr>
      <w:r w:rsidRPr="00AF4216">
        <w:rPr>
          <w:rFonts w:ascii="Times New Roman" w:hAnsi="Times New Roman"/>
          <w:sz w:val="28"/>
          <w:szCs w:val="28"/>
        </w:rPr>
        <w:t xml:space="preserve">Фахівцями з соціальної роботи розповсюджується виготовлена власноруч рекламна продукція щодо впливу наркоманії, алкоголізму, ВІЛ-інфекції; популяризація здорового способу життя, домашнього насильства та насильства за ознакою статі, торгівля людьми та інше. </w:t>
      </w:r>
    </w:p>
    <w:p w:rsidR="009B64BB" w:rsidRDefault="009B64BB" w:rsidP="00AF42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захисту законних прав та інтересів дітей в </w:t>
      </w:r>
      <w:proofErr w:type="spellStart"/>
      <w:r>
        <w:rPr>
          <w:rFonts w:ascii="Times New Roman" w:hAnsi="Times New Roman"/>
          <w:sz w:val="28"/>
          <w:szCs w:val="28"/>
        </w:rPr>
        <w:t>Срібнянській</w:t>
      </w:r>
      <w:proofErr w:type="spellEnd"/>
      <w:r>
        <w:rPr>
          <w:rFonts w:ascii="Times New Roman" w:hAnsi="Times New Roman"/>
          <w:sz w:val="28"/>
          <w:szCs w:val="28"/>
        </w:rPr>
        <w:t xml:space="preserve"> селищній раді працює Служба у справах дітей.</w:t>
      </w:r>
    </w:p>
    <w:p w:rsidR="00EE162D" w:rsidRPr="00AF4216" w:rsidRDefault="00EE162D" w:rsidP="00AF4216">
      <w:pPr>
        <w:spacing w:after="0" w:line="240" w:lineRule="auto"/>
        <w:ind w:firstLine="709"/>
        <w:jc w:val="both"/>
        <w:rPr>
          <w:rFonts w:ascii="Times New Roman" w:hAnsi="Times New Roman"/>
          <w:sz w:val="28"/>
          <w:szCs w:val="28"/>
        </w:rPr>
      </w:pPr>
    </w:p>
    <w:p w:rsidR="007633F7" w:rsidRPr="007633F7" w:rsidRDefault="007633F7" w:rsidP="00EE162D">
      <w:pPr>
        <w:pStyle w:val="a4"/>
        <w:spacing w:after="0"/>
        <w:ind w:left="222" w:right="303" w:firstLine="709"/>
        <w:jc w:val="center"/>
        <w:rPr>
          <w:b/>
          <w:sz w:val="28"/>
          <w:szCs w:val="28"/>
          <w:lang w:val="uk-UA"/>
        </w:rPr>
      </w:pPr>
      <w:r w:rsidRPr="007633F7">
        <w:rPr>
          <w:b/>
          <w:sz w:val="28"/>
          <w:szCs w:val="28"/>
          <w:lang w:val="uk-UA"/>
        </w:rPr>
        <w:t>Торгівельна мережа та сфера послуг</w:t>
      </w:r>
    </w:p>
    <w:p w:rsidR="007633F7" w:rsidRPr="00D836FE" w:rsidRDefault="007633F7" w:rsidP="00EE162D">
      <w:pPr>
        <w:pStyle w:val="a4"/>
        <w:spacing w:after="0"/>
        <w:ind w:firstLine="709"/>
        <w:jc w:val="both"/>
        <w:rPr>
          <w:sz w:val="28"/>
          <w:szCs w:val="28"/>
          <w:lang w:val="uk-UA"/>
        </w:rPr>
      </w:pPr>
      <w:r w:rsidRPr="007633F7">
        <w:rPr>
          <w:sz w:val="28"/>
          <w:szCs w:val="28"/>
          <w:lang w:val="uk-UA"/>
        </w:rPr>
        <w:t>Торгівельну мережу</w:t>
      </w:r>
      <w:r w:rsidRPr="007633F7">
        <w:rPr>
          <w:color w:val="FF0000"/>
          <w:sz w:val="28"/>
          <w:szCs w:val="28"/>
          <w:lang w:val="uk-UA"/>
        </w:rPr>
        <w:t xml:space="preserve"> </w:t>
      </w:r>
      <w:r w:rsidRPr="007633F7">
        <w:rPr>
          <w:sz w:val="28"/>
          <w:szCs w:val="28"/>
          <w:shd w:val="clear" w:color="auto" w:fill="FFFFFF"/>
          <w:lang w:val="uk-UA"/>
        </w:rPr>
        <w:t>громади представляють</w:t>
      </w:r>
      <w:r w:rsidR="00870E7A">
        <w:rPr>
          <w:sz w:val="28"/>
          <w:szCs w:val="28"/>
          <w:shd w:val="clear" w:color="auto" w:fill="FFFFFF"/>
          <w:lang w:val="uk-UA"/>
        </w:rPr>
        <w:t xml:space="preserve"> </w:t>
      </w:r>
      <w:r w:rsidR="00FF01B1">
        <w:rPr>
          <w:sz w:val="28"/>
          <w:szCs w:val="28"/>
          <w:shd w:val="clear" w:color="auto" w:fill="FFFFFF"/>
          <w:lang w:val="uk-UA"/>
        </w:rPr>
        <w:t>87</w:t>
      </w:r>
      <w:r w:rsidRPr="00870E7A">
        <w:rPr>
          <w:sz w:val="28"/>
          <w:szCs w:val="28"/>
          <w:shd w:val="clear" w:color="auto" w:fill="FFFFFF"/>
          <w:lang w:val="uk-UA"/>
        </w:rPr>
        <w:t xml:space="preserve"> </w:t>
      </w:r>
      <w:r w:rsidRPr="007F76AF">
        <w:rPr>
          <w:sz w:val="28"/>
          <w:szCs w:val="28"/>
          <w:shd w:val="clear" w:color="auto" w:fill="FFFFFF"/>
          <w:lang w:val="uk-UA"/>
        </w:rPr>
        <w:t>об’єктів роздрібної торгівлі та торгівельни</w:t>
      </w:r>
      <w:r>
        <w:rPr>
          <w:sz w:val="28"/>
          <w:szCs w:val="28"/>
          <w:shd w:val="clear" w:color="auto" w:fill="FFFFFF"/>
          <w:lang w:val="uk-UA"/>
        </w:rPr>
        <w:t xml:space="preserve">й майданчик на 70 робочих місць, із них </w:t>
      </w:r>
      <w:r w:rsidR="00870E7A">
        <w:rPr>
          <w:sz w:val="28"/>
          <w:szCs w:val="28"/>
          <w:shd w:val="clear" w:color="auto" w:fill="FFFFFF"/>
          <w:lang w:val="uk-UA"/>
        </w:rPr>
        <w:t>48</w:t>
      </w:r>
      <w:r w:rsidRPr="007F76AF">
        <w:rPr>
          <w:sz w:val="28"/>
          <w:szCs w:val="28"/>
          <w:shd w:val="clear" w:color="auto" w:fill="FFFFFF"/>
          <w:lang w:val="uk-UA"/>
        </w:rPr>
        <w:t xml:space="preserve"> магазинів розміщені в адміністр</w:t>
      </w:r>
      <w:r>
        <w:rPr>
          <w:sz w:val="28"/>
          <w:szCs w:val="28"/>
          <w:shd w:val="clear" w:color="auto" w:fill="FFFFFF"/>
          <w:lang w:val="uk-UA"/>
        </w:rPr>
        <w:t xml:space="preserve">ативному центрі громади, </w:t>
      </w:r>
      <w:r w:rsidR="00FF01B1">
        <w:rPr>
          <w:sz w:val="28"/>
          <w:szCs w:val="28"/>
          <w:shd w:val="clear" w:color="auto" w:fill="FFFFFF"/>
          <w:lang w:val="uk-UA"/>
        </w:rPr>
        <w:t>39</w:t>
      </w:r>
      <w:r>
        <w:rPr>
          <w:sz w:val="28"/>
          <w:szCs w:val="28"/>
          <w:shd w:val="clear" w:color="auto" w:fill="FFFFFF"/>
          <w:lang w:val="uk-UA"/>
        </w:rPr>
        <w:t xml:space="preserve"> – у</w:t>
      </w:r>
      <w:r w:rsidRPr="007F76AF">
        <w:rPr>
          <w:sz w:val="28"/>
          <w:szCs w:val="28"/>
          <w:shd w:val="clear" w:color="auto" w:fill="FFFFFF"/>
          <w:lang w:val="uk-UA"/>
        </w:rPr>
        <w:t xml:space="preserve"> населених пунктах.</w:t>
      </w:r>
      <w:r>
        <w:rPr>
          <w:sz w:val="28"/>
          <w:szCs w:val="28"/>
          <w:shd w:val="clear" w:color="auto" w:fill="FFFFFF"/>
          <w:lang w:val="uk-UA"/>
        </w:rPr>
        <w:t xml:space="preserve"> </w:t>
      </w:r>
    </w:p>
    <w:p w:rsidR="007633F7" w:rsidRPr="007F76AF" w:rsidRDefault="007633F7" w:rsidP="007633F7">
      <w:pPr>
        <w:pStyle w:val="a4"/>
        <w:spacing w:after="0"/>
        <w:ind w:right="-2" w:firstLine="707"/>
        <w:jc w:val="both"/>
        <w:rPr>
          <w:sz w:val="28"/>
          <w:szCs w:val="28"/>
          <w:shd w:val="clear" w:color="auto" w:fill="FFFFFF"/>
          <w:lang w:val="uk-UA"/>
        </w:rPr>
      </w:pPr>
      <w:r>
        <w:rPr>
          <w:sz w:val="28"/>
          <w:szCs w:val="28"/>
          <w:shd w:val="clear" w:color="auto" w:fill="FFFFFF"/>
          <w:lang w:val="uk-UA"/>
        </w:rPr>
        <w:t xml:space="preserve">Також, у </w:t>
      </w:r>
      <w:r w:rsidRPr="007F76AF">
        <w:rPr>
          <w:sz w:val="28"/>
          <w:szCs w:val="28"/>
          <w:shd w:val="clear" w:color="auto" w:fill="FFFFFF"/>
          <w:lang w:val="uk-UA"/>
        </w:rPr>
        <w:t>гр</w:t>
      </w:r>
      <w:r>
        <w:rPr>
          <w:sz w:val="28"/>
          <w:szCs w:val="28"/>
          <w:shd w:val="clear" w:color="auto" w:fill="FFFFFF"/>
          <w:lang w:val="uk-UA"/>
        </w:rPr>
        <w:t>омаді діють п</w:t>
      </w:r>
      <w:r w:rsidRPr="00AA57D0">
        <w:rPr>
          <w:sz w:val="28"/>
          <w:szCs w:val="28"/>
          <w:shd w:val="clear" w:color="auto" w:fill="FFFFFF"/>
          <w:lang w:val="uk-UA"/>
        </w:rPr>
        <w:t>`</w:t>
      </w:r>
      <w:r>
        <w:rPr>
          <w:sz w:val="28"/>
          <w:szCs w:val="28"/>
          <w:shd w:val="clear" w:color="auto" w:fill="FFFFFF"/>
          <w:lang w:val="uk-UA"/>
        </w:rPr>
        <w:t>ять</w:t>
      </w:r>
      <w:r w:rsidRPr="007F76AF">
        <w:rPr>
          <w:sz w:val="28"/>
          <w:szCs w:val="28"/>
          <w:shd w:val="clear" w:color="auto" w:fill="FFFFFF"/>
          <w:lang w:val="uk-UA"/>
        </w:rPr>
        <w:t xml:space="preserve"> закладів громадського харчування: кафе «Гостинний двір», кафе «Фортуна» та кафе «Срібне сіті» </w:t>
      </w:r>
      <w:r>
        <w:rPr>
          <w:sz w:val="28"/>
          <w:szCs w:val="28"/>
          <w:shd w:val="clear" w:color="auto" w:fill="FFFFFF"/>
          <w:lang w:val="uk-UA"/>
        </w:rPr>
        <w:t>(селище</w:t>
      </w:r>
      <w:r w:rsidRPr="007F76AF">
        <w:rPr>
          <w:sz w:val="28"/>
          <w:szCs w:val="28"/>
          <w:shd w:val="clear" w:color="auto" w:fill="FFFFFF"/>
          <w:lang w:val="uk-UA"/>
        </w:rPr>
        <w:t xml:space="preserve"> Срібне</w:t>
      </w:r>
      <w:r>
        <w:rPr>
          <w:sz w:val="28"/>
          <w:szCs w:val="28"/>
          <w:shd w:val="clear" w:color="auto" w:fill="FFFFFF"/>
          <w:lang w:val="uk-UA"/>
        </w:rPr>
        <w:t>)</w:t>
      </w:r>
      <w:r w:rsidRPr="007F76AF">
        <w:rPr>
          <w:sz w:val="28"/>
          <w:szCs w:val="28"/>
          <w:shd w:val="clear" w:color="auto" w:fill="FFFFFF"/>
          <w:lang w:val="uk-UA"/>
        </w:rPr>
        <w:t xml:space="preserve">,  кафе «Кураж» – </w:t>
      </w:r>
      <w:r>
        <w:rPr>
          <w:sz w:val="28"/>
          <w:szCs w:val="28"/>
          <w:shd w:val="clear" w:color="auto" w:fill="FFFFFF"/>
          <w:lang w:val="uk-UA"/>
        </w:rPr>
        <w:t xml:space="preserve">(селище </w:t>
      </w:r>
      <w:r w:rsidRPr="007F76AF">
        <w:rPr>
          <w:sz w:val="28"/>
          <w:szCs w:val="28"/>
          <w:shd w:val="clear" w:color="auto" w:fill="FFFFFF"/>
          <w:lang w:val="uk-UA"/>
        </w:rPr>
        <w:t>Дігтярі</w:t>
      </w:r>
      <w:r>
        <w:rPr>
          <w:sz w:val="28"/>
          <w:szCs w:val="28"/>
          <w:shd w:val="clear" w:color="auto" w:fill="FFFFFF"/>
          <w:lang w:val="uk-UA"/>
        </w:rPr>
        <w:t>)</w:t>
      </w:r>
      <w:r w:rsidRPr="007F76AF">
        <w:rPr>
          <w:sz w:val="28"/>
          <w:szCs w:val="28"/>
          <w:shd w:val="clear" w:color="auto" w:fill="FFFFFF"/>
          <w:lang w:val="uk-UA"/>
        </w:rPr>
        <w:t xml:space="preserve">, кафе-бар «Орхідея» </w:t>
      </w:r>
      <w:r>
        <w:rPr>
          <w:sz w:val="28"/>
          <w:szCs w:val="28"/>
          <w:shd w:val="clear" w:color="auto" w:fill="FFFFFF"/>
          <w:lang w:val="uk-UA"/>
        </w:rPr>
        <w:t>(</w:t>
      </w:r>
      <w:proofErr w:type="spellStart"/>
      <w:r w:rsidR="001E76BF">
        <w:rPr>
          <w:sz w:val="28"/>
          <w:szCs w:val="28"/>
          <w:shd w:val="clear" w:color="auto" w:fill="FFFFFF"/>
          <w:lang w:val="uk-UA"/>
        </w:rPr>
        <w:t>с.</w:t>
      </w:r>
      <w:r w:rsidRPr="007F76AF">
        <w:rPr>
          <w:sz w:val="28"/>
          <w:szCs w:val="28"/>
          <w:shd w:val="clear" w:color="auto" w:fill="FFFFFF"/>
          <w:lang w:val="uk-UA"/>
        </w:rPr>
        <w:t>Сокиринці</w:t>
      </w:r>
      <w:proofErr w:type="spellEnd"/>
      <w:r>
        <w:rPr>
          <w:sz w:val="28"/>
          <w:szCs w:val="28"/>
          <w:shd w:val="clear" w:color="auto" w:fill="FFFFFF"/>
          <w:lang w:val="uk-UA"/>
        </w:rPr>
        <w:t>)</w:t>
      </w:r>
      <w:r w:rsidRPr="007F76AF">
        <w:rPr>
          <w:sz w:val="28"/>
          <w:szCs w:val="28"/>
          <w:shd w:val="clear" w:color="auto" w:fill="FFFFFF"/>
          <w:lang w:val="uk-UA"/>
        </w:rPr>
        <w:t xml:space="preserve">. </w:t>
      </w:r>
    </w:p>
    <w:p w:rsidR="007633F7" w:rsidRDefault="007633F7" w:rsidP="007633F7">
      <w:pPr>
        <w:pStyle w:val="a4"/>
        <w:spacing w:after="0"/>
        <w:ind w:right="-2"/>
        <w:jc w:val="both"/>
        <w:rPr>
          <w:sz w:val="28"/>
          <w:szCs w:val="28"/>
          <w:shd w:val="clear" w:color="auto" w:fill="FFFFFF"/>
          <w:lang w:val="uk-UA"/>
        </w:rPr>
      </w:pPr>
      <w:r>
        <w:rPr>
          <w:sz w:val="28"/>
          <w:szCs w:val="28"/>
          <w:shd w:val="clear" w:color="auto" w:fill="FFFFFF"/>
          <w:lang w:val="uk-UA"/>
        </w:rPr>
        <w:t xml:space="preserve">         У сфері</w:t>
      </w:r>
      <w:r w:rsidRPr="007F76AF">
        <w:rPr>
          <w:sz w:val="28"/>
          <w:szCs w:val="28"/>
          <w:shd w:val="clear" w:color="auto" w:fill="FFFFFF"/>
          <w:lang w:val="uk-UA"/>
        </w:rPr>
        <w:t xml:space="preserve"> </w:t>
      </w:r>
      <w:r>
        <w:rPr>
          <w:sz w:val="28"/>
          <w:szCs w:val="28"/>
          <w:shd w:val="clear" w:color="auto" w:fill="FFFFFF"/>
          <w:lang w:val="uk-UA"/>
        </w:rPr>
        <w:t xml:space="preserve">побутових </w:t>
      </w:r>
      <w:r w:rsidRPr="007F76AF">
        <w:rPr>
          <w:sz w:val="28"/>
          <w:szCs w:val="28"/>
          <w:shd w:val="clear" w:color="auto" w:fill="FFFFFF"/>
          <w:lang w:val="uk-UA"/>
        </w:rPr>
        <w:t xml:space="preserve">послуг </w:t>
      </w:r>
      <w:r>
        <w:rPr>
          <w:sz w:val="28"/>
          <w:szCs w:val="28"/>
          <w:shd w:val="clear" w:color="auto" w:fill="FFFFFF"/>
          <w:lang w:val="uk-UA"/>
        </w:rPr>
        <w:t>працюють</w:t>
      </w:r>
      <w:r w:rsidRPr="007F76AF">
        <w:rPr>
          <w:sz w:val="28"/>
          <w:szCs w:val="28"/>
          <w:shd w:val="clear" w:color="auto" w:fill="FFFFFF"/>
          <w:lang w:val="uk-UA"/>
        </w:rPr>
        <w:t>: п’</w:t>
      </w:r>
      <w:r w:rsidRPr="00126D14">
        <w:rPr>
          <w:sz w:val="28"/>
          <w:szCs w:val="28"/>
          <w:shd w:val="clear" w:color="auto" w:fill="FFFFFF"/>
          <w:lang w:val="uk-UA"/>
        </w:rPr>
        <w:t>ять</w:t>
      </w:r>
      <w:r>
        <w:rPr>
          <w:sz w:val="28"/>
          <w:szCs w:val="28"/>
          <w:shd w:val="clear" w:color="auto" w:fill="FFFFFF"/>
          <w:lang w:val="uk-UA"/>
        </w:rPr>
        <w:t xml:space="preserve"> приватних перукарень</w:t>
      </w:r>
      <w:r w:rsidRPr="007F76AF">
        <w:rPr>
          <w:sz w:val="28"/>
          <w:szCs w:val="28"/>
          <w:shd w:val="clear" w:color="auto" w:fill="FFFFFF"/>
          <w:lang w:val="uk-UA"/>
        </w:rPr>
        <w:t>, дв</w:t>
      </w:r>
      <w:r>
        <w:rPr>
          <w:sz w:val="28"/>
          <w:szCs w:val="28"/>
          <w:shd w:val="clear" w:color="auto" w:fill="FFFFFF"/>
          <w:lang w:val="uk-UA"/>
        </w:rPr>
        <w:t>і приватні майстерні з ремонту взуття,</w:t>
      </w:r>
      <w:r w:rsidRPr="007F76AF">
        <w:rPr>
          <w:sz w:val="28"/>
          <w:szCs w:val="28"/>
          <w:shd w:val="clear" w:color="auto" w:fill="FFFFFF"/>
          <w:lang w:val="uk-UA"/>
        </w:rPr>
        <w:t xml:space="preserve"> салон</w:t>
      </w:r>
      <w:r w:rsidR="009B64BB">
        <w:rPr>
          <w:sz w:val="28"/>
          <w:szCs w:val="28"/>
          <w:shd w:val="clear" w:color="auto" w:fill="FFFFFF"/>
          <w:lang w:val="uk-UA"/>
        </w:rPr>
        <w:t>и</w:t>
      </w:r>
      <w:r w:rsidRPr="007F76AF">
        <w:rPr>
          <w:sz w:val="28"/>
          <w:szCs w:val="28"/>
          <w:shd w:val="clear" w:color="auto" w:fill="FFFFFF"/>
          <w:lang w:val="uk-UA"/>
        </w:rPr>
        <w:t xml:space="preserve"> краси «Мілана» та </w:t>
      </w:r>
      <w:r>
        <w:rPr>
          <w:sz w:val="28"/>
          <w:szCs w:val="28"/>
          <w:shd w:val="clear" w:color="auto" w:fill="FFFFFF"/>
          <w:lang w:val="uk-UA"/>
        </w:rPr>
        <w:t xml:space="preserve">«Марина», </w:t>
      </w:r>
      <w:proofErr w:type="spellStart"/>
      <w:r>
        <w:rPr>
          <w:sz w:val="28"/>
          <w:szCs w:val="28"/>
          <w:shd w:val="clear" w:color="auto" w:fill="FFFFFF"/>
          <w:lang w:val="uk-UA"/>
        </w:rPr>
        <w:t>фото-салон</w:t>
      </w:r>
      <w:proofErr w:type="spellEnd"/>
      <w:r>
        <w:rPr>
          <w:sz w:val="28"/>
          <w:szCs w:val="28"/>
          <w:shd w:val="clear" w:color="auto" w:fill="FFFFFF"/>
          <w:lang w:val="uk-UA"/>
        </w:rPr>
        <w:t>.</w:t>
      </w:r>
    </w:p>
    <w:p w:rsidR="007633F7" w:rsidRDefault="007633F7" w:rsidP="007633F7">
      <w:pPr>
        <w:pStyle w:val="a4"/>
        <w:spacing w:after="0"/>
        <w:ind w:right="-2"/>
        <w:jc w:val="both"/>
        <w:rPr>
          <w:sz w:val="28"/>
          <w:szCs w:val="28"/>
          <w:shd w:val="clear" w:color="auto" w:fill="FFFFFF"/>
          <w:lang w:val="uk-UA"/>
        </w:rPr>
      </w:pPr>
      <w:r>
        <w:rPr>
          <w:sz w:val="28"/>
          <w:szCs w:val="28"/>
          <w:shd w:val="clear" w:color="auto" w:fill="FFFFFF"/>
          <w:lang w:val="uk-UA"/>
        </w:rPr>
        <w:tab/>
      </w:r>
      <w:r w:rsidRPr="007F76AF">
        <w:rPr>
          <w:sz w:val="28"/>
          <w:szCs w:val="28"/>
          <w:shd w:val="clear" w:color="auto" w:fill="FFFFFF"/>
          <w:lang w:val="uk-UA"/>
        </w:rPr>
        <w:t xml:space="preserve">Крім того, в </w:t>
      </w:r>
      <w:r>
        <w:rPr>
          <w:sz w:val="28"/>
          <w:szCs w:val="28"/>
          <w:shd w:val="clear" w:color="auto" w:fill="FFFFFF"/>
          <w:lang w:val="uk-UA"/>
        </w:rPr>
        <w:t>адміністративному центрі громади  є майстерня з</w:t>
      </w:r>
      <w:r w:rsidRPr="007F76AF">
        <w:rPr>
          <w:sz w:val="28"/>
          <w:szCs w:val="28"/>
          <w:shd w:val="clear" w:color="auto" w:fill="FFFFFF"/>
          <w:lang w:val="uk-UA"/>
        </w:rPr>
        <w:t xml:space="preserve"> ремонту електронної апаратури побутового призначення для приймання, запису,</w:t>
      </w:r>
      <w:r>
        <w:rPr>
          <w:sz w:val="28"/>
          <w:szCs w:val="28"/>
          <w:shd w:val="clear" w:color="auto" w:fill="FFFFFF"/>
          <w:lang w:val="uk-UA"/>
        </w:rPr>
        <w:t xml:space="preserve"> відтворення звуку й зображення; майстерня з</w:t>
      </w:r>
      <w:r w:rsidRPr="007F76AF">
        <w:rPr>
          <w:sz w:val="28"/>
          <w:szCs w:val="28"/>
          <w:shd w:val="clear" w:color="auto" w:fill="FFFFFF"/>
          <w:lang w:val="uk-UA"/>
        </w:rPr>
        <w:t xml:space="preserve"> ремонту обладнання зв’</w:t>
      </w:r>
      <w:r w:rsidRPr="00F22E20">
        <w:rPr>
          <w:sz w:val="28"/>
          <w:szCs w:val="28"/>
          <w:shd w:val="clear" w:color="auto" w:fill="FFFFFF"/>
          <w:lang w:val="uk-UA"/>
        </w:rPr>
        <w:t>язку та ко</w:t>
      </w:r>
      <w:r>
        <w:rPr>
          <w:sz w:val="28"/>
          <w:szCs w:val="28"/>
          <w:shd w:val="clear" w:color="auto" w:fill="FFFFFF"/>
          <w:lang w:val="uk-UA"/>
        </w:rPr>
        <w:t>мп’ютерної техніки;</w:t>
      </w:r>
      <w:r w:rsidRPr="00F22E20">
        <w:rPr>
          <w:sz w:val="28"/>
          <w:szCs w:val="28"/>
          <w:shd w:val="clear" w:color="auto" w:fill="FFFFFF"/>
          <w:lang w:val="uk-UA"/>
        </w:rPr>
        <w:t xml:space="preserve"> майстерня з </w:t>
      </w:r>
      <w:r w:rsidRPr="007F76AF">
        <w:rPr>
          <w:sz w:val="28"/>
          <w:szCs w:val="28"/>
          <w:shd w:val="clear" w:color="auto" w:fill="FFFFFF"/>
          <w:lang w:val="uk-UA"/>
        </w:rPr>
        <w:t>ремонт побутових приладів, домашнього та садового облад</w:t>
      </w:r>
      <w:r>
        <w:rPr>
          <w:sz w:val="28"/>
          <w:szCs w:val="28"/>
          <w:shd w:val="clear" w:color="auto" w:fill="FFFFFF"/>
          <w:lang w:val="uk-UA"/>
        </w:rPr>
        <w:t xml:space="preserve">нання. </w:t>
      </w:r>
      <w:r w:rsidR="009B64BB">
        <w:rPr>
          <w:sz w:val="28"/>
          <w:szCs w:val="28"/>
          <w:shd w:val="clear" w:color="auto" w:fill="FFFFFF"/>
          <w:lang w:val="uk-UA"/>
        </w:rPr>
        <w:t>М</w:t>
      </w:r>
      <w:r w:rsidR="009B64BB" w:rsidRPr="007F76AF">
        <w:rPr>
          <w:sz w:val="28"/>
          <w:szCs w:val="28"/>
          <w:shd w:val="clear" w:color="auto" w:fill="FFFFFF"/>
          <w:lang w:val="uk-UA"/>
        </w:rPr>
        <w:t>ешканцям гром</w:t>
      </w:r>
      <w:r w:rsidR="009B64BB">
        <w:rPr>
          <w:sz w:val="28"/>
          <w:szCs w:val="28"/>
          <w:shd w:val="clear" w:color="auto" w:fill="FFFFFF"/>
          <w:lang w:val="uk-UA"/>
        </w:rPr>
        <w:t>ади н</w:t>
      </w:r>
      <w:r>
        <w:rPr>
          <w:sz w:val="28"/>
          <w:szCs w:val="28"/>
          <w:shd w:val="clear" w:color="auto" w:fill="FFFFFF"/>
          <w:lang w:val="uk-UA"/>
        </w:rPr>
        <w:t>адаються послуги таксі та послуги з</w:t>
      </w:r>
      <w:r w:rsidR="009B64BB">
        <w:rPr>
          <w:sz w:val="28"/>
          <w:szCs w:val="28"/>
          <w:shd w:val="clear" w:color="auto" w:fill="FFFFFF"/>
          <w:lang w:val="uk-UA"/>
        </w:rPr>
        <w:t xml:space="preserve"> ремонту автомобілів</w:t>
      </w:r>
      <w:r>
        <w:rPr>
          <w:sz w:val="28"/>
          <w:szCs w:val="28"/>
          <w:shd w:val="clear" w:color="auto" w:fill="FFFFFF"/>
          <w:lang w:val="uk-UA"/>
        </w:rPr>
        <w:t xml:space="preserve">. </w:t>
      </w:r>
      <w:r w:rsidR="009B64BB">
        <w:rPr>
          <w:sz w:val="28"/>
          <w:szCs w:val="28"/>
          <w:shd w:val="clear" w:color="auto" w:fill="FFFFFF"/>
          <w:lang w:val="uk-UA"/>
        </w:rPr>
        <w:t>Ритуальні послуги надають двома фізичними особами підприємцями.</w:t>
      </w:r>
      <w:r w:rsidRPr="007F76AF">
        <w:rPr>
          <w:sz w:val="28"/>
          <w:szCs w:val="28"/>
          <w:shd w:val="clear" w:color="auto" w:fill="FFFFFF"/>
          <w:lang w:val="uk-UA"/>
        </w:rPr>
        <w:t xml:space="preserve"> </w:t>
      </w:r>
    </w:p>
    <w:p w:rsidR="007633F7" w:rsidRDefault="007E6348" w:rsidP="007633F7">
      <w:pPr>
        <w:pStyle w:val="a4"/>
        <w:spacing w:after="0"/>
        <w:ind w:right="-2" w:firstLine="709"/>
        <w:jc w:val="both"/>
        <w:rPr>
          <w:sz w:val="28"/>
          <w:szCs w:val="28"/>
          <w:shd w:val="clear" w:color="auto" w:fill="FFFFFF"/>
          <w:lang w:val="uk-UA"/>
        </w:rPr>
      </w:pPr>
      <w:r>
        <w:rPr>
          <w:sz w:val="28"/>
          <w:szCs w:val="28"/>
          <w:shd w:val="clear" w:color="auto" w:fill="FFFFFF"/>
          <w:lang w:val="uk-UA"/>
        </w:rPr>
        <w:t>В  громаді</w:t>
      </w:r>
      <w:r w:rsidR="007633F7" w:rsidRPr="006F42AC">
        <w:rPr>
          <w:sz w:val="28"/>
          <w:szCs w:val="28"/>
          <w:shd w:val="clear" w:color="auto" w:fill="FFFFFF"/>
          <w:lang w:val="uk-UA"/>
        </w:rPr>
        <w:t xml:space="preserve"> </w:t>
      </w:r>
      <w:r>
        <w:rPr>
          <w:sz w:val="28"/>
          <w:szCs w:val="28"/>
          <w:shd w:val="clear" w:color="auto" w:fill="FFFFFF"/>
          <w:lang w:val="uk-UA"/>
        </w:rPr>
        <w:t xml:space="preserve">здійснюють </w:t>
      </w:r>
      <w:r w:rsidR="007633F7" w:rsidRPr="006F42AC">
        <w:rPr>
          <w:sz w:val="28"/>
          <w:szCs w:val="28"/>
          <w:shd w:val="clear" w:color="auto" w:fill="FFFFFF"/>
          <w:lang w:val="uk-UA"/>
        </w:rPr>
        <w:t>ді</w:t>
      </w:r>
      <w:r>
        <w:rPr>
          <w:sz w:val="28"/>
          <w:szCs w:val="28"/>
          <w:shd w:val="clear" w:color="auto" w:fill="FFFFFF"/>
          <w:lang w:val="uk-UA"/>
        </w:rPr>
        <w:t>яльність</w:t>
      </w:r>
      <w:r w:rsidR="007633F7" w:rsidRPr="006F42AC">
        <w:rPr>
          <w:sz w:val="28"/>
          <w:szCs w:val="28"/>
          <w:shd w:val="clear" w:color="auto" w:fill="FFFFFF"/>
          <w:lang w:val="uk-UA"/>
        </w:rPr>
        <w:t xml:space="preserve"> 4 аптеки</w:t>
      </w:r>
      <w:r>
        <w:rPr>
          <w:sz w:val="28"/>
          <w:szCs w:val="28"/>
          <w:shd w:val="clear" w:color="auto" w:fill="FFFFFF"/>
          <w:lang w:val="uk-UA"/>
        </w:rPr>
        <w:t>,</w:t>
      </w:r>
      <w:r w:rsidR="007633F7" w:rsidRPr="006F42AC">
        <w:rPr>
          <w:sz w:val="28"/>
          <w:szCs w:val="28"/>
          <w:shd w:val="clear" w:color="auto" w:fill="FFFFFF"/>
          <w:lang w:val="uk-UA"/>
        </w:rPr>
        <w:t xml:space="preserve"> </w:t>
      </w:r>
      <w:r>
        <w:rPr>
          <w:sz w:val="28"/>
          <w:szCs w:val="28"/>
          <w:shd w:val="clear" w:color="auto" w:fill="FFFFFF"/>
          <w:lang w:val="uk-UA"/>
        </w:rPr>
        <w:t>3</w:t>
      </w:r>
      <w:r w:rsidR="007633F7" w:rsidRPr="006F42AC">
        <w:rPr>
          <w:sz w:val="28"/>
          <w:szCs w:val="28"/>
          <w:shd w:val="clear" w:color="auto" w:fill="FFFFFF"/>
          <w:lang w:val="uk-UA"/>
        </w:rPr>
        <w:t xml:space="preserve"> ветеринарні аптеки, одна газова  АЗС та одна АЗС </w:t>
      </w:r>
      <w:proofErr w:type="spellStart"/>
      <w:r>
        <w:rPr>
          <w:sz w:val="28"/>
          <w:szCs w:val="28"/>
          <w:shd w:val="clear" w:color="auto" w:fill="FFFFFF"/>
          <w:lang w:val="uk-UA"/>
        </w:rPr>
        <w:t>бензозаправочна</w:t>
      </w:r>
      <w:proofErr w:type="spellEnd"/>
      <w:r w:rsidR="007633F7" w:rsidRPr="006F42AC">
        <w:rPr>
          <w:sz w:val="28"/>
          <w:szCs w:val="28"/>
          <w:shd w:val="clear" w:color="auto" w:fill="FFFFFF"/>
          <w:lang w:val="uk-UA"/>
        </w:rPr>
        <w:t>.</w:t>
      </w:r>
      <w:r w:rsidR="007633F7">
        <w:rPr>
          <w:sz w:val="28"/>
          <w:szCs w:val="28"/>
          <w:shd w:val="clear" w:color="auto" w:fill="FFFFFF"/>
          <w:lang w:val="uk-UA"/>
        </w:rPr>
        <w:t xml:space="preserve"> </w:t>
      </w:r>
    </w:p>
    <w:p w:rsidR="003F4451" w:rsidRPr="00AA1385" w:rsidRDefault="003F4451" w:rsidP="006F4EBC">
      <w:pPr>
        <w:pStyle w:val="aa"/>
        <w:tabs>
          <w:tab w:val="left" w:pos="142"/>
        </w:tabs>
        <w:spacing w:after="0" w:line="240" w:lineRule="auto"/>
        <w:ind w:left="0"/>
        <w:jc w:val="center"/>
        <w:rPr>
          <w:rFonts w:ascii="Times New Roman" w:hAnsi="Times New Roman" w:cs="Times New Roman"/>
          <w:b/>
          <w:color w:val="FF0000"/>
          <w:sz w:val="28"/>
          <w:szCs w:val="28"/>
          <w:lang w:val="uk-UA"/>
        </w:rPr>
      </w:pPr>
    </w:p>
    <w:p w:rsidR="00B616C9" w:rsidRDefault="006F4EBC" w:rsidP="00C4137D">
      <w:pPr>
        <w:pStyle w:val="aa"/>
        <w:tabs>
          <w:tab w:val="left" w:pos="142"/>
        </w:tabs>
        <w:spacing w:after="0" w:line="240" w:lineRule="auto"/>
        <w:ind w:left="0"/>
        <w:jc w:val="center"/>
        <w:rPr>
          <w:rFonts w:ascii="Times New Roman" w:hAnsi="Times New Roman" w:cs="Times New Roman"/>
          <w:b/>
          <w:sz w:val="28"/>
          <w:szCs w:val="28"/>
          <w:lang w:val="uk-UA"/>
        </w:rPr>
      </w:pPr>
      <w:r w:rsidRPr="00B30552">
        <w:rPr>
          <w:rFonts w:ascii="Times New Roman" w:hAnsi="Times New Roman" w:cs="Times New Roman"/>
          <w:b/>
          <w:sz w:val="28"/>
          <w:szCs w:val="28"/>
          <w:lang w:val="uk-UA"/>
        </w:rPr>
        <w:t>Адміністративні послуги</w:t>
      </w:r>
    </w:p>
    <w:p w:rsidR="00DE76FB" w:rsidRPr="00B30552" w:rsidRDefault="00DE76FB" w:rsidP="00DE76FB">
      <w:pPr>
        <w:pStyle w:val="aa"/>
        <w:tabs>
          <w:tab w:val="left" w:pos="142"/>
        </w:tabs>
        <w:spacing w:after="0" w:line="240" w:lineRule="auto"/>
        <w:ind w:left="0"/>
        <w:jc w:val="both"/>
        <w:rPr>
          <w:rFonts w:ascii="Times New Roman" w:hAnsi="Times New Roman" w:cs="Times New Roman"/>
          <w:b/>
          <w:sz w:val="28"/>
          <w:szCs w:val="28"/>
          <w:lang w:val="uk-UA"/>
        </w:rPr>
      </w:pPr>
      <w:r>
        <w:rPr>
          <w:rStyle w:val="fontstyle01"/>
          <w:lang w:val="uk-UA"/>
        </w:rPr>
        <w:t xml:space="preserve">         </w:t>
      </w:r>
      <w:r>
        <w:rPr>
          <w:rStyle w:val="fontstyle01"/>
        </w:rPr>
        <w:t xml:space="preserve">Один </w:t>
      </w:r>
      <w:proofErr w:type="spellStart"/>
      <w:r>
        <w:rPr>
          <w:rStyle w:val="fontstyle01"/>
        </w:rPr>
        <w:t>з</w:t>
      </w:r>
      <w:proofErr w:type="spellEnd"/>
      <w:r>
        <w:rPr>
          <w:rStyle w:val="fontstyle01"/>
        </w:rPr>
        <w:t xml:space="preserve"> </w:t>
      </w:r>
      <w:proofErr w:type="spellStart"/>
      <w:r>
        <w:rPr>
          <w:rStyle w:val="fontstyle01"/>
        </w:rPr>
        <w:t>показників</w:t>
      </w:r>
      <w:proofErr w:type="spellEnd"/>
      <w:r>
        <w:rPr>
          <w:rStyle w:val="fontstyle01"/>
        </w:rPr>
        <w:t xml:space="preserve"> </w:t>
      </w:r>
      <w:proofErr w:type="spellStart"/>
      <w:r>
        <w:rPr>
          <w:rStyle w:val="fontstyle01"/>
        </w:rPr>
        <w:t>спроможності</w:t>
      </w:r>
      <w:proofErr w:type="spellEnd"/>
      <w:r>
        <w:rPr>
          <w:rStyle w:val="fontstyle01"/>
        </w:rPr>
        <w:t xml:space="preserve"> </w:t>
      </w:r>
      <w:proofErr w:type="spellStart"/>
      <w:r>
        <w:rPr>
          <w:rStyle w:val="fontstyle01"/>
        </w:rPr>
        <w:t>територіальних</w:t>
      </w:r>
      <w:proofErr w:type="spellEnd"/>
      <w:r>
        <w:rPr>
          <w:rStyle w:val="fontstyle01"/>
        </w:rPr>
        <w:t xml:space="preserve"> </w:t>
      </w:r>
      <w:proofErr w:type="spellStart"/>
      <w:r>
        <w:rPr>
          <w:rStyle w:val="fontstyle01"/>
        </w:rPr>
        <w:t>громади</w:t>
      </w:r>
      <w:proofErr w:type="spellEnd"/>
      <w:r>
        <w:rPr>
          <w:rStyle w:val="fontstyle01"/>
        </w:rPr>
        <w:t xml:space="preserve"> – </w:t>
      </w:r>
      <w:proofErr w:type="spellStart"/>
      <w:r>
        <w:rPr>
          <w:rStyle w:val="fontstyle01"/>
        </w:rPr>
        <w:t>наявність</w:t>
      </w:r>
      <w:proofErr w:type="spellEnd"/>
      <w:r>
        <w:rPr>
          <w:color w:val="000000"/>
          <w:sz w:val="28"/>
          <w:szCs w:val="28"/>
        </w:rPr>
        <w:br/>
      </w:r>
      <w:proofErr w:type="spellStart"/>
      <w:r>
        <w:rPr>
          <w:rStyle w:val="fontstyle01"/>
        </w:rPr>
        <w:t>діючого</w:t>
      </w:r>
      <w:proofErr w:type="spellEnd"/>
      <w:r>
        <w:rPr>
          <w:rStyle w:val="fontstyle01"/>
        </w:rPr>
        <w:t xml:space="preserve"> </w:t>
      </w:r>
      <w:r w:rsidRPr="00B30552">
        <w:rPr>
          <w:rFonts w:ascii="Times New Roman" w:hAnsi="Times New Roman"/>
          <w:sz w:val="28"/>
          <w:szCs w:val="28"/>
        </w:rPr>
        <w:t xml:space="preserve">Центру </w:t>
      </w:r>
      <w:proofErr w:type="spellStart"/>
      <w:r w:rsidRPr="00B30552">
        <w:rPr>
          <w:rFonts w:ascii="Times New Roman" w:hAnsi="Times New Roman"/>
          <w:sz w:val="28"/>
          <w:szCs w:val="28"/>
        </w:rPr>
        <w:t>надання</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адміністративних</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послуг</w:t>
      </w:r>
      <w:proofErr w:type="spellEnd"/>
      <w:r>
        <w:rPr>
          <w:rStyle w:val="fontstyle01"/>
        </w:rPr>
        <w:t>.</w:t>
      </w:r>
    </w:p>
    <w:p w:rsidR="00B30552" w:rsidRDefault="0043697A" w:rsidP="00B30552">
      <w:pPr>
        <w:spacing w:after="0" w:line="240" w:lineRule="auto"/>
        <w:ind w:firstLine="360"/>
        <w:jc w:val="both"/>
        <w:rPr>
          <w:rFonts w:ascii="Times New Roman" w:hAnsi="Times New Roman"/>
          <w:sz w:val="28"/>
          <w:szCs w:val="28"/>
        </w:rPr>
      </w:pPr>
      <w:r w:rsidRPr="00B30552">
        <w:rPr>
          <w:rFonts w:ascii="Times New Roman" w:hAnsi="Times New Roman"/>
          <w:sz w:val="28"/>
          <w:szCs w:val="28"/>
        </w:rPr>
        <w:t xml:space="preserve">  </w:t>
      </w:r>
      <w:r w:rsidR="00B30552" w:rsidRPr="00B30552">
        <w:rPr>
          <w:rFonts w:ascii="Times New Roman" w:hAnsi="Times New Roman"/>
          <w:sz w:val="28"/>
          <w:szCs w:val="28"/>
        </w:rPr>
        <w:t xml:space="preserve">  За 2021 рік працівниками Центру надання адміністративних послуг було надано населенню громади 12992 адміністративні послуги, в тому числі:</w:t>
      </w:r>
    </w:p>
    <w:p w:rsidR="00E479D9" w:rsidRPr="00870E7A" w:rsidRDefault="00870E7A"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зняття з реєстрації місця проживання </w:t>
      </w:r>
      <w:r w:rsidRPr="00B30552">
        <w:rPr>
          <w:rFonts w:ascii="Times New Roman" w:hAnsi="Times New Roman"/>
          <w:sz w:val="28"/>
          <w:szCs w:val="28"/>
        </w:rPr>
        <w:t>– 29;</w:t>
      </w:r>
    </w:p>
    <w:p w:rsidR="00870E7A" w:rsidRPr="00870E7A" w:rsidRDefault="00870E7A" w:rsidP="00870E7A">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повідомлення про зняття з реєстрації місця проживання </w:t>
      </w:r>
      <w:r w:rsidRPr="00B30552">
        <w:rPr>
          <w:rFonts w:ascii="Times New Roman" w:hAnsi="Times New Roman"/>
          <w:sz w:val="28"/>
          <w:szCs w:val="28"/>
        </w:rPr>
        <w:t xml:space="preserve">– </w:t>
      </w:r>
      <w:r>
        <w:rPr>
          <w:rFonts w:ascii="Times New Roman" w:hAnsi="Times New Roman"/>
          <w:sz w:val="28"/>
          <w:szCs w:val="28"/>
          <w:lang w:val="uk-UA"/>
        </w:rPr>
        <w:t>132</w:t>
      </w:r>
      <w:r w:rsidRPr="00B30552">
        <w:rPr>
          <w:rFonts w:ascii="Times New Roman" w:hAnsi="Times New Roman"/>
          <w:sz w:val="28"/>
          <w:szCs w:val="28"/>
        </w:rPr>
        <w:t>;</w:t>
      </w:r>
    </w:p>
    <w:p w:rsidR="00870E7A" w:rsidRPr="00870E7A" w:rsidRDefault="00870E7A"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реєстрації місця проживання </w:t>
      </w:r>
      <w:r w:rsidRPr="00B30552">
        <w:rPr>
          <w:rFonts w:ascii="Times New Roman" w:hAnsi="Times New Roman"/>
          <w:sz w:val="28"/>
          <w:szCs w:val="28"/>
        </w:rPr>
        <w:t xml:space="preserve">– </w:t>
      </w:r>
      <w:r>
        <w:rPr>
          <w:rFonts w:ascii="Times New Roman" w:hAnsi="Times New Roman"/>
          <w:sz w:val="28"/>
          <w:szCs w:val="28"/>
          <w:lang w:val="uk-UA"/>
        </w:rPr>
        <w:t>378:</w:t>
      </w:r>
      <w:r w:rsidRPr="00870E7A">
        <w:rPr>
          <w:rFonts w:ascii="Times New Roman" w:hAnsi="Times New Roman"/>
          <w:sz w:val="28"/>
          <w:szCs w:val="28"/>
        </w:rPr>
        <w:t xml:space="preserve"> </w:t>
      </w:r>
      <w:r w:rsidRPr="00B30552">
        <w:rPr>
          <w:rFonts w:ascii="Times New Roman" w:hAnsi="Times New Roman"/>
          <w:sz w:val="28"/>
          <w:szCs w:val="28"/>
        </w:rPr>
        <w:t xml:space="preserve">в тому </w:t>
      </w:r>
      <w:proofErr w:type="spellStart"/>
      <w:r w:rsidRPr="00B30552">
        <w:rPr>
          <w:rFonts w:ascii="Times New Roman" w:hAnsi="Times New Roman"/>
          <w:sz w:val="28"/>
          <w:szCs w:val="28"/>
        </w:rPr>
        <w:t>числі</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дітей</w:t>
      </w:r>
      <w:proofErr w:type="spellEnd"/>
      <w:r w:rsidRPr="00B30552">
        <w:rPr>
          <w:rFonts w:ascii="Times New Roman" w:hAnsi="Times New Roman"/>
          <w:sz w:val="28"/>
          <w:szCs w:val="28"/>
        </w:rPr>
        <w:t xml:space="preserve"> – 165,</w:t>
      </w:r>
      <w:r>
        <w:rPr>
          <w:rFonts w:ascii="Times New Roman" w:hAnsi="Times New Roman"/>
          <w:sz w:val="28"/>
          <w:szCs w:val="28"/>
          <w:lang w:val="uk-UA"/>
        </w:rPr>
        <w:t xml:space="preserve">   </w:t>
      </w:r>
      <w:r w:rsidRPr="00B30552">
        <w:rPr>
          <w:rFonts w:ascii="Times New Roman" w:hAnsi="Times New Roman"/>
          <w:sz w:val="28"/>
          <w:szCs w:val="28"/>
        </w:rPr>
        <w:t xml:space="preserve"> </w:t>
      </w:r>
      <w:proofErr w:type="spellStart"/>
      <w:r w:rsidRPr="00B30552">
        <w:rPr>
          <w:rFonts w:ascii="Times New Roman" w:hAnsi="Times New Roman"/>
          <w:sz w:val="28"/>
          <w:szCs w:val="28"/>
        </w:rPr>
        <w:t>дорослих</w:t>
      </w:r>
      <w:proofErr w:type="spellEnd"/>
      <w:r w:rsidRPr="00B30552">
        <w:rPr>
          <w:rFonts w:ascii="Times New Roman" w:hAnsi="Times New Roman"/>
          <w:sz w:val="28"/>
          <w:szCs w:val="28"/>
        </w:rPr>
        <w:t xml:space="preserve"> – </w:t>
      </w:r>
      <w:r>
        <w:rPr>
          <w:rFonts w:ascii="Times New Roman" w:hAnsi="Times New Roman"/>
          <w:sz w:val="28"/>
          <w:szCs w:val="28"/>
          <w:lang w:val="uk-UA"/>
        </w:rPr>
        <w:t xml:space="preserve">213 </w:t>
      </w:r>
      <w:r w:rsidRPr="00B30552">
        <w:rPr>
          <w:rFonts w:ascii="Times New Roman" w:hAnsi="Times New Roman"/>
          <w:sz w:val="28"/>
          <w:szCs w:val="28"/>
        </w:rPr>
        <w:t>;</w:t>
      </w:r>
    </w:p>
    <w:p w:rsidR="00870E7A" w:rsidRPr="00870E7A" w:rsidRDefault="00870E7A"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видано довідок </w:t>
      </w:r>
      <w:r w:rsidRPr="00B30552">
        <w:rPr>
          <w:rFonts w:ascii="Times New Roman" w:hAnsi="Times New Roman"/>
          <w:sz w:val="28"/>
          <w:szCs w:val="28"/>
        </w:rPr>
        <w:t>– 2107;</w:t>
      </w:r>
    </w:p>
    <w:p w:rsidR="00870E7A" w:rsidRPr="00870E7A" w:rsidRDefault="00870E7A"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реєстрація виданих актів </w:t>
      </w:r>
      <w:r w:rsidRPr="00B30552">
        <w:rPr>
          <w:rFonts w:ascii="Times New Roman" w:hAnsi="Times New Roman"/>
          <w:sz w:val="28"/>
          <w:szCs w:val="28"/>
        </w:rPr>
        <w:t>– 226;</w:t>
      </w:r>
    </w:p>
    <w:p w:rsidR="00870E7A" w:rsidRPr="00870E7A" w:rsidRDefault="00870E7A"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державна реєстрація </w:t>
      </w:r>
      <w:proofErr w:type="spellStart"/>
      <w:r w:rsidRPr="00B30552">
        <w:rPr>
          <w:rFonts w:ascii="Times New Roman" w:hAnsi="Times New Roman"/>
          <w:sz w:val="28"/>
          <w:szCs w:val="28"/>
        </w:rPr>
        <w:t>речових</w:t>
      </w:r>
      <w:proofErr w:type="spellEnd"/>
      <w:r w:rsidRPr="00B30552">
        <w:rPr>
          <w:rFonts w:ascii="Times New Roman" w:hAnsi="Times New Roman"/>
          <w:sz w:val="28"/>
          <w:szCs w:val="28"/>
        </w:rPr>
        <w:t xml:space="preserve"> прав на </w:t>
      </w:r>
      <w:proofErr w:type="spellStart"/>
      <w:r w:rsidRPr="00B30552">
        <w:rPr>
          <w:rFonts w:ascii="Times New Roman" w:hAnsi="Times New Roman"/>
          <w:sz w:val="28"/>
          <w:szCs w:val="28"/>
        </w:rPr>
        <w:t>нерухоме</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майно</w:t>
      </w:r>
      <w:proofErr w:type="spellEnd"/>
      <w:r w:rsidRPr="00B30552">
        <w:rPr>
          <w:rFonts w:ascii="Times New Roman" w:hAnsi="Times New Roman"/>
          <w:sz w:val="28"/>
          <w:szCs w:val="28"/>
        </w:rPr>
        <w:t xml:space="preserve"> – 8181;</w:t>
      </w:r>
    </w:p>
    <w:p w:rsidR="00870E7A" w:rsidRPr="00870E7A" w:rsidRDefault="00870E7A" w:rsidP="00870E7A">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державна реєстрація </w:t>
      </w:r>
      <w:proofErr w:type="spellStart"/>
      <w:r w:rsidRPr="00B30552">
        <w:rPr>
          <w:rFonts w:ascii="Times New Roman" w:hAnsi="Times New Roman"/>
          <w:sz w:val="28"/>
          <w:szCs w:val="28"/>
        </w:rPr>
        <w:t>юридичних</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осіб</w:t>
      </w:r>
      <w:proofErr w:type="spellEnd"/>
      <w:r w:rsidRPr="00B30552">
        <w:rPr>
          <w:rFonts w:ascii="Times New Roman" w:hAnsi="Times New Roman"/>
          <w:sz w:val="28"/>
          <w:szCs w:val="28"/>
        </w:rPr>
        <w:t xml:space="preserve"> та </w:t>
      </w:r>
      <w:proofErr w:type="spellStart"/>
      <w:r w:rsidRPr="00B30552">
        <w:rPr>
          <w:rFonts w:ascii="Times New Roman" w:hAnsi="Times New Roman"/>
          <w:sz w:val="28"/>
          <w:szCs w:val="28"/>
        </w:rPr>
        <w:t>фізичних</w:t>
      </w:r>
      <w:proofErr w:type="spellEnd"/>
      <w:r w:rsidRPr="00B30552">
        <w:rPr>
          <w:rFonts w:ascii="Times New Roman" w:hAnsi="Times New Roman"/>
          <w:sz w:val="28"/>
          <w:szCs w:val="28"/>
        </w:rPr>
        <w:t xml:space="preserve"> </w:t>
      </w:r>
      <w:proofErr w:type="spellStart"/>
      <w:r w:rsidRPr="00B30552">
        <w:rPr>
          <w:rFonts w:ascii="Times New Roman" w:hAnsi="Times New Roman"/>
          <w:sz w:val="28"/>
          <w:szCs w:val="28"/>
        </w:rPr>
        <w:t>осіб</w:t>
      </w:r>
      <w:proofErr w:type="spellEnd"/>
      <w:r w:rsidRPr="00B30552">
        <w:rPr>
          <w:rFonts w:ascii="Times New Roman" w:hAnsi="Times New Roman"/>
          <w:sz w:val="28"/>
          <w:szCs w:val="28"/>
        </w:rPr>
        <w:t>-</w:t>
      </w:r>
      <w:r w:rsidR="000C795E">
        <w:rPr>
          <w:rFonts w:ascii="Times New Roman" w:hAnsi="Times New Roman"/>
          <w:sz w:val="28"/>
          <w:szCs w:val="28"/>
          <w:lang w:val="uk-UA"/>
        </w:rPr>
        <w:t>підприємців</w:t>
      </w:r>
      <w:r w:rsidRPr="00B30552">
        <w:rPr>
          <w:rFonts w:ascii="Times New Roman" w:hAnsi="Times New Roman"/>
          <w:sz w:val="28"/>
          <w:szCs w:val="28"/>
        </w:rPr>
        <w:t xml:space="preserve"> – </w:t>
      </w:r>
      <w:r w:rsidR="000C795E">
        <w:rPr>
          <w:rFonts w:ascii="Times New Roman" w:hAnsi="Times New Roman"/>
          <w:sz w:val="28"/>
          <w:szCs w:val="28"/>
          <w:lang w:val="uk-UA"/>
        </w:rPr>
        <w:t>120</w:t>
      </w:r>
      <w:r w:rsidRPr="00B30552">
        <w:rPr>
          <w:rFonts w:ascii="Times New Roman" w:hAnsi="Times New Roman"/>
          <w:sz w:val="28"/>
          <w:szCs w:val="28"/>
        </w:rPr>
        <w:t>;</w:t>
      </w:r>
    </w:p>
    <w:p w:rsidR="00870E7A" w:rsidRPr="000C795E" w:rsidRDefault="000C795E"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витяг з нормативно грошової оцінки </w:t>
      </w:r>
      <w:r w:rsidRPr="00B30552">
        <w:rPr>
          <w:rFonts w:ascii="Times New Roman" w:hAnsi="Times New Roman"/>
          <w:sz w:val="28"/>
          <w:szCs w:val="28"/>
        </w:rPr>
        <w:t>– 127;</w:t>
      </w:r>
    </w:p>
    <w:p w:rsidR="000C795E" w:rsidRPr="000C795E" w:rsidRDefault="000C795E" w:rsidP="000C795E">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витяг з державного земельного кадастру </w:t>
      </w:r>
      <w:r w:rsidRPr="00B30552">
        <w:rPr>
          <w:rFonts w:ascii="Times New Roman" w:hAnsi="Times New Roman"/>
          <w:sz w:val="28"/>
          <w:szCs w:val="28"/>
        </w:rPr>
        <w:t xml:space="preserve">– </w:t>
      </w:r>
      <w:r>
        <w:rPr>
          <w:rFonts w:ascii="Times New Roman" w:hAnsi="Times New Roman"/>
          <w:sz w:val="28"/>
          <w:szCs w:val="28"/>
          <w:lang w:val="uk-UA"/>
        </w:rPr>
        <w:t>348</w:t>
      </w:r>
      <w:r w:rsidRPr="00B30552">
        <w:rPr>
          <w:rFonts w:ascii="Times New Roman" w:hAnsi="Times New Roman"/>
          <w:sz w:val="28"/>
          <w:szCs w:val="28"/>
        </w:rPr>
        <w:t>;</w:t>
      </w:r>
    </w:p>
    <w:p w:rsidR="000C795E" w:rsidRPr="000C795E" w:rsidRDefault="000C795E"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реєстрація </w:t>
      </w:r>
      <w:r w:rsidRPr="00B30552">
        <w:rPr>
          <w:rFonts w:ascii="Times New Roman" w:hAnsi="Times New Roman"/>
          <w:sz w:val="28"/>
          <w:szCs w:val="28"/>
        </w:rPr>
        <w:t>– 19;</w:t>
      </w:r>
    </w:p>
    <w:p w:rsidR="000C795E" w:rsidRPr="000C795E" w:rsidRDefault="000C795E"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помилка </w:t>
      </w:r>
      <w:r w:rsidRPr="00B30552">
        <w:rPr>
          <w:rFonts w:ascii="Times New Roman" w:hAnsi="Times New Roman"/>
          <w:sz w:val="28"/>
          <w:szCs w:val="28"/>
        </w:rPr>
        <w:t>– 14;</w:t>
      </w:r>
    </w:p>
    <w:p w:rsidR="000C795E" w:rsidRPr="007E6348" w:rsidRDefault="000C795E" w:rsidP="00E479D9">
      <w:pPr>
        <w:pStyle w:val="aa"/>
        <w:numPr>
          <w:ilvl w:val="0"/>
          <w:numId w:val="28"/>
        </w:numPr>
        <w:spacing w:after="0" w:line="240" w:lineRule="auto"/>
        <w:jc w:val="both"/>
        <w:rPr>
          <w:rFonts w:ascii="Times New Roman" w:hAnsi="Times New Roman"/>
          <w:sz w:val="28"/>
          <w:szCs w:val="28"/>
        </w:rPr>
      </w:pPr>
      <w:r>
        <w:rPr>
          <w:rFonts w:ascii="Times New Roman" w:hAnsi="Times New Roman"/>
          <w:sz w:val="28"/>
          <w:szCs w:val="28"/>
          <w:lang w:val="uk-UA"/>
        </w:rPr>
        <w:t xml:space="preserve">послуги соціального характеру </w:t>
      </w:r>
      <w:r w:rsidRPr="00B30552">
        <w:rPr>
          <w:rFonts w:ascii="Times New Roman" w:hAnsi="Times New Roman"/>
          <w:bCs/>
          <w:sz w:val="28"/>
          <w:szCs w:val="28"/>
          <w:lang w:val="uk-UA" w:eastAsia="uk-UA"/>
        </w:rPr>
        <w:t>– 1311.</w:t>
      </w:r>
    </w:p>
    <w:p w:rsidR="007E6348" w:rsidRPr="00E439CE" w:rsidRDefault="007E6348" w:rsidP="007E6348">
      <w:pPr>
        <w:pStyle w:val="aa"/>
        <w:spacing w:after="0" w:line="240" w:lineRule="auto"/>
        <w:ind w:left="0" w:firstLine="720"/>
        <w:jc w:val="both"/>
        <w:rPr>
          <w:rFonts w:ascii="Times New Roman" w:hAnsi="Times New Roman"/>
          <w:sz w:val="28"/>
          <w:szCs w:val="28"/>
        </w:rPr>
      </w:pPr>
      <w:r>
        <w:rPr>
          <w:rFonts w:ascii="Times New Roman" w:hAnsi="Times New Roman"/>
          <w:bCs/>
          <w:sz w:val="28"/>
          <w:szCs w:val="28"/>
          <w:lang w:val="uk-UA" w:eastAsia="uk-UA"/>
        </w:rPr>
        <w:t xml:space="preserve">Для </w:t>
      </w:r>
      <w:proofErr w:type="spellStart"/>
      <w:r w:rsidRPr="00F865CD">
        <w:rPr>
          <w:rFonts w:ascii="Times New Roman" w:hAnsi="Times New Roman"/>
          <w:sz w:val="28"/>
          <w:szCs w:val="28"/>
        </w:rPr>
        <w:t>зручності</w:t>
      </w:r>
      <w:proofErr w:type="spellEnd"/>
      <w:r w:rsidRPr="00F865CD">
        <w:rPr>
          <w:rFonts w:ascii="Times New Roman" w:hAnsi="Times New Roman"/>
          <w:sz w:val="28"/>
          <w:szCs w:val="28"/>
        </w:rPr>
        <w:t xml:space="preserve"> та </w:t>
      </w:r>
      <w:proofErr w:type="spellStart"/>
      <w:r w:rsidRPr="00F865CD">
        <w:rPr>
          <w:rFonts w:ascii="Times New Roman" w:hAnsi="Times New Roman"/>
          <w:sz w:val="28"/>
          <w:szCs w:val="28"/>
        </w:rPr>
        <w:t>доступності</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отримання</w:t>
      </w:r>
      <w:proofErr w:type="spellEnd"/>
      <w:r w:rsidRPr="00F865CD">
        <w:rPr>
          <w:rFonts w:ascii="Times New Roman" w:hAnsi="Times New Roman"/>
          <w:sz w:val="28"/>
          <w:szCs w:val="28"/>
        </w:rPr>
        <w:t xml:space="preserve"> жителями  </w:t>
      </w:r>
      <w:proofErr w:type="spellStart"/>
      <w:r w:rsidRPr="00F865CD">
        <w:rPr>
          <w:rFonts w:ascii="Times New Roman" w:hAnsi="Times New Roman"/>
          <w:sz w:val="28"/>
          <w:szCs w:val="28"/>
        </w:rPr>
        <w:t>громади</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послуг</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соціальної</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сфери</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відкрито</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віддалені</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робочі</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місця</w:t>
      </w:r>
      <w:proofErr w:type="spellEnd"/>
      <w:r w:rsidRPr="00F865CD">
        <w:rPr>
          <w:rFonts w:ascii="Times New Roman" w:hAnsi="Times New Roman"/>
          <w:sz w:val="28"/>
          <w:szCs w:val="28"/>
        </w:rPr>
        <w:t xml:space="preserve"> </w:t>
      </w:r>
      <w:proofErr w:type="spellStart"/>
      <w:r w:rsidRPr="00F865CD">
        <w:rPr>
          <w:rFonts w:ascii="Times New Roman" w:hAnsi="Times New Roman"/>
          <w:sz w:val="28"/>
          <w:szCs w:val="28"/>
        </w:rPr>
        <w:t>адміністраторів</w:t>
      </w:r>
      <w:proofErr w:type="spellEnd"/>
      <w:r w:rsidRPr="00F865CD">
        <w:rPr>
          <w:rFonts w:ascii="Times New Roman" w:hAnsi="Times New Roman"/>
          <w:sz w:val="28"/>
          <w:szCs w:val="28"/>
        </w:rPr>
        <w:t xml:space="preserve"> ЦНАП в </w:t>
      </w:r>
      <w:proofErr w:type="spellStart"/>
      <w:r w:rsidRPr="00F865CD">
        <w:rPr>
          <w:rFonts w:ascii="Times New Roman" w:hAnsi="Times New Roman"/>
          <w:sz w:val="28"/>
          <w:szCs w:val="28"/>
        </w:rPr>
        <w:t>Дігтярях</w:t>
      </w:r>
      <w:proofErr w:type="spellEnd"/>
      <w:r w:rsidRPr="00F865CD">
        <w:rPr>
          <w:rFonts w:ascii="Times New Roman" w:hAnsi="Times New Roman"/>
          <w:sz w:val="28"/>
          <w:szCs w:val="28"/>
        </w:rPr>
        <w:t xml:space="preserve"> та </w:t>
      </w:r>
      <w:proofErr w:type="spellStart"/>
      <w:r w:rsidRPr="00F865CD">
        <w:rPr>
          <w:rFonts w:ascii="Times New Roman" w:hAnsi="Times New Roman"/>
          <w:sz w:val="28"/>
          <w:szCs w:val="28"/>
        </w:rPr>
        <w:t>Карпилівці</w:t>
      </w:r>
      <w:proofErr w:type="spellEnd"/>
      <w:r w:rsidRPr="00F865CD">
        <w:rPr>
          <w:rFonts w:ascii="Times New Roman" w:hAnsi="Times New Roman"/>
          <w:sz w:val="28"/>
          <w:szCs w:val="28"/>
        </w:rPr>
        <w:t>.</w:t>
      </w:r>
    </w:p>
    <w:p w:rsidR="00F865CD" w:rsidRDefault="00F865CD" w:rsidP="007E6348">
      <w:pPr>
        <w:shd w:val="clear" w:color="auto" w:fill="FFFFFF" w:themeFill="background1"/>
        <w:spacing w:after="0" w:line="240" w:lineRule="auto"/>
        <w:jc w:val="both"/>
        <w:rPr>
          <w:rFonts w:ascii="Times New Roman" w:hAnsi="Times New Roman"/>
          <w:b/>
          <w:sz w:val="28"/>
          <w:szCs w:val="28"/>
          <w:lang w:val="ru-RU"/>
        </w:rPr>
      </w:pPr>
      <w:r>
        <w:rPr>
          <w:rFonts w:ascii="Times New Roman" w:hAnsi="Times New Roman"/>
          <w:sz w:val="28"/>
          <w:szCs w:val="28"/>
          <w:shd w:val="clear" w:color="auto" w:fill="F9F9F9"/>
        </w:rPr>
        <w:t xml:space="preserve">      </w:t>
      </w:r>
      <w:r w:rsidR="000461E8" w:rsidRPr="00827CDF">
        <w:rPr>
          <w:rFonts w:ascii="Times New Roman" w:hAnsi="Times New Roman"/>
          <w:b/>
          <w:sz w:val="28"/>
          <w:szCs w:val="28"/>
          <w:lang w:val="ru-RU"/>
        </w:rPr>
        <w:t xml:space="preserve">          </w:t>
      </w:r>
    </w:p>
    <w:p w:rsidR="008E5DE9" w:rsidRDefault="008E5DE9" w:rsidP="008E5DE9">
      <w:pPr>
        <w:spacing w:after="0" w:line="240" w:lineRule="auto"/>
        <w:jc w:val="center"/>
        <w:rPr>
          <w:rFonts w:ascii="Times New Roman" w:hAnsi="Times New Roman"/>
          <w:b/>
          <w:bCs/>
          <w:sz w:val="28"/>
          <w:szCs w:val="28"/>
          <w:lang w:eastAsia="uk-UA"/>
        </w:rPr>
      </w:pPr>
      <w:r w:rsidRPr="00A36C78">
        <w:rPr>
          <w:rFonts w:ascii="Times New Roman" w:hAnsi="Times New Roman"/>
          <w:b/>
          <w:bCs/>
          <w:sz w:val="28"/>
          <w:szCs w:val="28"/>
          <w:lang w:eastAsia="uk-UA"/>
        </w:rPr>
        <w:t>Бюджетна політика</w:t>
      </w:r>
    </w:p>
    <w:p w:rsidR="008E5DE9" w:rsidRPr="00A064EB" w:rsidRDefault="008E5DE9" w:rsidP="008E5DE9">
      <w:pPr>
        <w:spacing w:after="0" w:line="240" w:lineRule="auto"/>
        <w:jc w:val="both"/>
        <w:rPr>
          <w:rFonts w:ascii="Times New Roman" w:hAnsi="Times New Roman"/>
          <w:sz w:val="28"/>
          <w:szCs w:val="28"/>
        </w:rPr>
      </w:pPr>
      <w:r>
        <w:rPr>
          <w:rFonts w:ascii="Times New Roman" w:hAnsi="Times New Roman"/>
          <w:b/>
          <w:bCs/>
          <w:sz w:val="28"/>
          <w:szCs w:val="28"/>
          <w:lang w:eastAsia="uk-UA"/>
        </w:rPr>
        <w:t xml:space="preserve">         </w:t>
      </w:r>
      <w:r w:rsidRPr="00A064EB">
        <w:rPr>
          <w:rFonts w:ascii="Times New Roman" w:hAnsi="Times New Roman"/>
          <w:sz w:val="28"/>
          <w:szCs w:val="28"/>
        </w:rPr>
        <w:t xml:space="preserve">В 2021 році до селищного бюджету надійшло доходів 108 811,8 </w:t>
      </w:r>
      <w:proofErr w:type="spellStart"/>
      <w:r w:rsidRPr="00A064EB">
        <w:rPr>
          <w:rFonts w:ascii="Times New Roman" w:hAnsi="Times New Roman"/>
          <w:sz w:val="28"/>
          <w:szCs w:val="28"/>
        </w:rPr>
        <w:t>тис.грн</w:t>
      </w:r>
      <w:proofErr w:type="spellEnd"/>
      <w:r w:rsidRPr="00A064EB">
        <w:rPr>
          <w:rFonts w:ascii="Times New Roman" w:hAnsi="Times New Roman"/>
          <w:sz w:val="28"/>
          <w:szCs w:val="28"/>
        </w:rPr>
        <w:t>, в тому числі:</w:t>
      </w:r>
    </w:p>
    <w:p w:rsidR="008E5DE9" w:rsidRPr="008E5DE9" w:rsidRDefault="008E5DE9" w:rsidP="008E5DE9">
      <w:pPr>
        <w:pStyle w:val="aa"/>
        <w:numPr>
          <w:ilvl w:val="0"/>
          <w:numId w:val="25"/>
        </w:numPr>
        <w:tabs>
          <w:tab w:val="num" w:pos="1440"/>
          <w:tab w:val="num" w:pos="3060"/>
        </w:tabs>
        <w:spacing w:after="0" w:line="240" w:lineRule="auto"/>
        <w:jc w:val="both"/>
        <w:rPr>
          <w:rFonts w:ascii="Times New Roman" w:hAnsi="Times New Roman"/>
          <w:sz w:val="28"/>
          <w:szCs w:val="28"/>
        </w:rPr>
      </w:pPr>
      <w:proofErr w:type="spellStart"/>
      <w:r w:rsidRPr="008E5DE9">
        <w:rPr>
          <w:rFonts w:ascii="Times New Roman" w:hAnsi="Times New Roman"/>
          <w:sz w:val="28"/>
          <w:szCs w:val="28"/>
        </w:rPr>
        <w:t>надходження</w:t>
      </w:r>
      <w:proofErr w:type="spellEnd"/>
      <w:r w:rsidRPr="008E5DE9">
        <w:rPr>
          <w:rFonts w:ascii="Times New Roman" w:hAnsi="Times New Roman"/>
          <w:sz w:val="28"/>
          <w:szCs w:val="28"/>
        </w:rPr>
        <w:t xml:space="preserve"> </w:t>
      </w:r>
      <w:proofErr w:type="spellStart"/>
      <w:r w:rsidRPr="008E5DE9">
        <w:rPr>
          <w:rFonts w:ascii="Times New Roman" w:hAnsi="Times New Roman"/>
          <w:sz w:val="28"/>
          <w:szCs w:val="28"/>
        </w:rPr>
        <w:t>загального</w:t>
      </w:r>
      <w:proofErr w:type="spellEnd"/>
      <w:r w:rsidRPr="008E5DE9">
        <w:rPr>
          <w:rFonts w:ascii="Times New Roman" w:hAnsi="Times New Roman"/>
          <w:sz w:val="28"/>
          <w:szCs w:val="28"/>
        </w:rPr>
        <w:t xml:space="preserve"> фонду становили 104 234,6 </w:t>
      </w:r>
      <w:proofErr w:type="spellStart"/>
      <w:r w:rsidRPr="008E5DE9">
        <w:rPr>
          <w:rFonts w:ascii="Times New Roman" w:hAnsi="Times New Roman"/>
          <w:sz w:val="28"/>
          <w:szCs w:val="28"/>
        </w:rPr>
        <w:t>тис</w:t>
      </w:r>
      <w:proofErr w:type="gramStart"/>
      <w:r w:rsidRPr="008E5DE9">
        <w:rPr>
          <w:rFonts w:ascii="Times New Roman" w:hAnsi="Times New Roman"/>
          <w:sz w:val="28"/>
          <w:szCs w:val="28"/>
        </w:rPr>
        <w:t>.г</w:t>
      </w:r>
      <w:proofErr w:type="gramEnd"/>
      <w:r w:rsidRPr="008E5DE9">
        <w:rPr>
          <w:rFonts w:ascii="Times New Roman" w:hAnsi="Times New Roman"/>
          <w:sz w:val="28"/>
          <w:szCs w:val="28"/>
        </w:rPr>
        <w:t>рн</w:t>
      </w:r>
      <w:proofErr w:type="spellEnd"/>
      <w:r w:rsidRPr="008E5DE9">
        <w:rPr>
          <w:rFonts w:ascii="Times New Roman" w:hAnsi="Times New Roman"/>
          <w:sz w:val="28"/>
          <w:szCs w:val="28"/>
        </w:rPr>
        <w:t xml:space="preserve">, </w:t>
      </w:r>
      <w:proofErr w:type="spellStart"/>
      <w:r w:rsidRPr="008E5DE9">
        <w:rPr>
          <w:rFonts w:ascii="Times New Roman" w:hAnsi="Times New Roman"/>
          <w:sz w:val="28"/>
          <w:szCs w:val="28"/>
        </w:rPr>
        <w:t>виконання</w:t>
      </w:r>
      <w:proofErr w:type="spellEnd"/>
      <w:r w:rsidRPr="008E5DE9">
        <w:rPr>
          <w:rFonts w:ascii="Times New Roman" w:hAnsi="Times New Roman"/>
          <w:sz w:val="28"/>
          <w:szCs w:val="28"/>
        </w:rPr>
        <w:t xml:space="preserve"> плану </w:t>
      </w:r>
      <w:proofErr w:type="spellStart"/>
      <w:r w:rsidRPr="008E5DE9">
        <w:rPr>
          <w:rFonts w:ascii="Times New Roman" w:hAnsi="Times New Roman"/>
          <w:sz w:val="28"/>
          <w:szCs w:val="28"/>
        </w:rPr>
        <w:t>звітного</w:t>
      </w:r>
      <w:proofErr w:type="spellEnd"/>
      <w:r w:rsidRPr="008E5DE9">
        <w:rPr>
          <w:rFonts w:ascii="Times New Roman" w:hAnsi="Times New Roman"/>
          <w:sz w:val="28"/>
          <w:szCs w:val="28"/>
        </w:rPr>
        <w:t xml:space="preserve"> </w:t>
      </w:r>
      <w:proofErr w:type="spellStart"/>
      <w:r w:rsidRPr="008E5DE9">
        <w:rPr>
          <w:rFonts w:ascii="Times New Roman" w:hAnsi="Times New Roman"/>
          <w:sz w:val="28"/>
          <w:szCs w:val="28"/>
        </w:rPr>
        <w:t>періоду</w:t>
      </w:r>
      <w:proofErr w:type="spellEnd"/>
      <w:r w:rsidRPr="008E5DE9">
        <w:rPr>
          <w:rFonts w:ascii="Times New Roman" w:hAnsi="Times New Roman"/>
          <w:sz w:val="28"/>
          <w:szCs w:val="28"/>
        </w:rPr>
        <w:t xml:space="preserve"> 101,7 %;</w:t>
      </w:r>
    </w:p>
    <w:p w:rsidR="008E5DE9" w:rsidRPr="008E5DE9" w:rsidRDefault="008E5DE9" w:rsidP="008E5DE9">
      <w:pPr>
        <w:pStyle w:val="aa"/>
        <w:numPr>
          <w:ilvl w:val="0"/>
          <w:numId w:val="25"/>
        </w:numPr>
        <w:tabs>
          <w:tab w:val="num" w:pos="1440"/>
          <w:tab w:val="num" w:pos="3060"/>
        </w:tabs>
        <w:spacing w:after="0" w:line="240" w:lineRule="auto"/>
        <w:jc w:val="both"/>
        <w:rPr>
          <w:rFonts w:ascii="Times New Roman" w:hAnsi="Times New Roman"/>
          <w:sz w:val="28"/>
          <w:szCs w:val="28"/>
        </w:rPr>
      </w:pPr>
      <w:proofErr w:type="spellStart"/>
      <w:r w:rsidRPr="00A064EB">
        <w:rPr>
          <w:rFonts w:ascii="Times New Roman" w:hAnsi="Times New Roman"/>
          <w:sz w:val="28"/>
          <w:szCs w:val="28"/>
        </w:rPr>
        <w:t>доходів</w:t>
      </w:r>
      <w:proofErr w:type="spellEnd"/>
      <w:r w:rsidRPr="00A064EB">
        <w:rPr>
          <w:rFonts w:ascii="Times New Roman" w:hAnsi="Times New Roman"/>
          <w:sz w:val="28"/>
          <w:szCs w:val="28"/>
        </w:rPr>
        <w:t xml:space="preserve">  </w:t>
      </w:r>
      <w:proofErr w:type="spellStart"/>
      <w:r w:rsidRPr="00A064EB">
        <w:rPr>
          <w:rFonts w:ascii="Times New Roman" w:hAnsi="Times New Roman"/>
          <w:sz w:val="28"/>
          <w:szCs w:val="28"/>
        </w:rPr>
        <w:t>спеціального</w:t>
      </w:r>
      <w:proofErr w:type="spellEnd"/>
      <w:r w:rsidRPr="00A064EB">
        <w:rPr>
          <w:rFonts w:ascii="Times New Roman" w:hAnsi="Times New Roman"/>
          <w:sz w:val="28"/>
          <w:szCs w:val="28"/>
        </w:rPr>
        <w:t xml:space="preserve"> фонду </w:t>
      </w:r>
      <w:proofErr w:type="spellStart"/>
      <w:r w:rsidRPr="00A064EB">
        <w:rPr>
          <w:rFonts w:ascii="Times New Roman" w:hAnsi="Times New Roman"/>
          <w:sz w:val="28"/>
          <w:szCs w:val="28"/>
        </w:rPr>
        <w:t>надійшло</w:t>
      </w:r>
      <w:proofErr w:type="spellEnd"/>
      <w:r w:rsidRPr="00A064EB">
        <w:rPr>
          <w:rFonts w:ascii="Times New Roman" w:hAnsi="Times New Roman"/>
          <w:sz w:val="28"/>
          <w:szCs w:val="28"/>
        </w:rPr>
        <w:t xml:space="preserve"> 4 577,2 </w:t>
      </w:r>
      <w:proofErr w:type="spellStart"/>
      <w:r w:rsidRPr="00A064EB">
        <w:rPr>
          <w:rFonts w:ascii="Times New Roman" w:hAnsi="Times New Roman"/>
          <w:sz w:val="28"/>
          <w:szCs w:val="28"/>
        </w:rPr>
        <w:t>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рн</w:t>
      </w:r>
      <w:proofErr w:type="spellEnd"/>
      <w:r w:rsidRPr="00A064EB">
        <w:rPr>
          <w:rFonts w:ascii="Times New Roman" w:hAnsi="Times New Roman"/>
          <w:sz w:val="28"/>
          <w:szCs w:val="28"/>
        </w:rPr>
        <w:t xml:space="preserve">, </w:t>
      </w:r>
      <w:proofErr w:type="spellStart"/>
      <w:r w:rsidRPr="00A064EB">
        <w:rPr>
          <w:rFonts w:ascii="Times New Roman" w:hAnsi="Times New Roman"/>
          <w:sz w:val="28"/>
          <w:szCs w:val="28"/>
        </w:rPr>
        <w:t>виконаня</w:t>
      </w:r>
      <w:proofErr w:type="spellEnd"/>
      <w:r w:rsidRPr="00A064EB">
        <w:rPr>
          <w:rFonts w:ascii="Times New Roman" w:hAnsi="Times New Roman"/>
          <w:sz w:val="28"/>
          <w:szCs w:val="28"/>
        </w:rPr>
        <w:t xml:space="preserve"> </w:t>
      </w:r>
      <w:proofErr w:type="spellStart"/>
      <w:r w:rsidRPr="00A064EB">
        <w:rPr>
          <w:rFonts w:ascii="Times New Roman" w:hAnsi="Times New Roman"/>
          <w:sz w:val="28"/>
          <w:szCs w:val="28"/>
        </w:rPr>
        <w:t>річного</w:t>
      </w:r>
      <w:proofErr w:type="spellEnd"/>
      <w:r w:rsidRPr="00A064EB">
        <w:rPr>
          <w:rFonts w:ascii="Times New Roman" w:hAnsi="Times New Roman"/>
          <w:sz w:val="28"/>
          <w:szCs w:val="28"/>
        </w:rPr>
        <w:t xml:space="preserve"> плану 251,9 %.  </w:t>
      </w:r>
    </w:p>
    <w:p w:rsidR="008E5DE9" w:rsidRPr="002C692C" w:rsidRDefault="008E5DE9" w:rsidP="008E5DE9">
      <w:pPr>
        <w:tabs>
          <w:tab w:val="num" w:pos="1440"/>
          <w:tab w:val="num" w:pos="3060"/>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A064EB">
        <w:rPr>
          <w:rFonts w:ascii="Times New Roman" w:hAnsi="Times New Roman"/>
          <w:sz w:val="28"/>
          <w:szCs w:val="28"/>
        </w:rPr>
        <w:t xml:space="preserve">Власні  доходи  загального фонду виконані в сумі </w:t>
      </w:r>
      <w:r w:rsidRPr="002C692C">
        <w:rPr>
          <w:rFonts w:ascii="Times New Roman" w:hAnsi="Times New Roman"/>
          <w:b/>
          <w:sz w:val="28"/>
          <w:szCs w:val="28"/>
        </w:rPr>
        <w:t xml:space="preserve">72 051,8 </w:t>
      </w:r>
      <w:proofErr w:type="spellStart"/>
      <w:r w:rsidRPr="002C692C">
        <w:rPr>
          <w:rFonts w:ascii="Times New Roman" w:hAnsi="Times New Roman"/>
          <w:b/>
          <w:sz w:val="28"/>
          <w:szCs w:val="28"/>
        </w:rPr>
        <w:t>тис.грн</w:t>
      </w:r>
      <w:proofErr w:type="spellEnd"/>
      <w:r w:rsidRPr="00A064EB">
        <w:rPr>
          <w:rFonts w:ascii="Times New Roman" w:hAnsi="Times New Roman"/>
          <w:sz w:val="28"/>
          <w:szCs w:val="28"/>
        </w:rPr>
        <w:t xml:space="preserve">, що становить 102,5 %  планових показників. Основними платежами надходжень у структурі власних доходів </w:t>
      </w:r>
      <w:r>
        <w:rPr>
          <w:rFonts w:ascii="Times New Roman" w:hAnsi="Times New Roman"/>
          <w:sz w:val="28"/>
          <w:szCs w:val="28"/>
        </w:rPr>
        <w:t xml:space="preserve"> є</w:t>
      </w:r>
      <w:r w:rsidRPr="00A064EB">
        <w:rPr>
          <w:rFonts w:ascii="Times New Roman" w:hAnsi="Times New Roman"/>
          <w:sz w:val="28"/>
          <w:szCs w:val="28"/>
        </w:rPr>
        <w:t xml:space="preserve">: податок та збір на доходи фізичних осіб – 51 369,5 </w:t>
      </w:r>
      <w:proofErr w:type="spellStart"/>
      <w:r w:rsidRPr="00A064EB">
        <w:rPr>
          <w:rFonts w:ascii="Times New Roman" w:hAnsi="Times New Roman"/>
          <w:sz w:val="28"/>
          <w:szCs w:val="28"/>
        </w:rPr>
        <w:t>тис.грн</w:t>
      </w:r>
      <w:proofErr w:type="spellEnd"/>
      <w:r w:rsidRPr="00A064EB">
        <w:rPr>
          <w:rFonts w:ascii="Times New Roman" w:hAnsi="Times New Roman"/>
          <w:sz w:val="28"/>
          <w:szCs w:val="28"/>
        </w:rPr>
        <w:t xml:space="preserve"> (71,3%),</w:t>
      </w:r>
      <w:r>
        <w:rPr>
          <w:rFonts w:ascii="Times New Roman" w:hAnsi="Times New Roman"/>
          <w:sz w:val="28"/>
          <w:szCs w:val="28"/>
        </w:rPr>
        <w:t xml:space="preserve">  </w:t>
      </w:r>
      <w:r w:rsidRPr="00A064EB">
        <w:rPr>
          <w:rFonts w:ascii="Times New Roman" w:hAnsi="Times New Roman"/>
          <w:sz w:val="28"/>
          <w:szCs w:val="28"/>
        </w:rPr>
        <w:t>єдиний податок</w:t>
      </w:r>
      <w:r>
        <w:rPr>
          <w:rFonts w:ascii="Times New Roman" w:hAnsi="Times New Roman"/>
          <w:sz w:val="28"/>
          <w:szCs w:val="28"/>
        </w:rPr>
        <w:t xml:space="preserve"> </w:t>
      </w:r>
      <w:r w:rsidRPr="00A064EB">
        <w:rPr>
          <w:rFonts w:ascii="Times New Roman" w:hAnsi="Times New Roman"/>
          <w:sz w:val="28"/>
          <w:szCs w:val="28"/>
        </w:rPr>
        <w:t xml:space="preserve">- </w:t>
      </w:r>
      <w:r w:rsidRPr="002C692C">
        <w:rPr>
          <w:rFonts w:ascii="Times New Roman" w:hAnsi="Times New Roman"/>
          <w:b/>
          <w:sz w:val="28"/>
          <w:szCs w:val="28"/>
        </w:rPr>
        <w:t xml:space="preserve">9 397,6 </w:t>
      </w:r>
      <w:proofErr w:type="spellStart"/>
      <w:r w:rsidRPr="002C692C">
        <w:rPr>
          <w:rFonts w:ascii="Times New Roman" w:hAnsi="Times New Roman"/>
          <w:b/>
          <w:sz w:val="28"/>
          <w:szCs w:val="28"/>
        </w:rPr>
        <w:t>тис.грн</w:t>
      </w:r>
      <w:proofErr w:type="spellEnd"/>
      <w:r w:rsidR="002C692C">
        <w:rPr>
          <w:rFonts w:ascii="Times New Roman" w:hAnsi="Times New Roman"/>
          <w:sz w:val="28"/>
          <w:szCs w:val="28"/>
        </w:rPr>
        <w:t>.</w:t>
      </w:r>
      <w:r w:rsidRPr="00A064EB">
        <w:rPr>
          <w:rFonts w:ascii="Times New Roman" w:hAnsi="Times New Roman"/>
          <w:sz w:val="28"/>
          <w:szCs w:val="28"/>
        </w:rPr>
        <w:t xml:space="preserve"> та податок на майно</w:t>
      </w:r>
      <w:r>
        <w:rPr>
          <w:rFonts w:ascii="Times New Roman" w:hAnsi="Times New Roman"/>
          <w:sz w:val="28"/>
          <w:szCs w:val="28"/>
        </w:rPr>
        <w:t xml:space="preserve"> </w:t>
      </w:r>
      <w:r w:rsidRPr="00A064EB">
        <w:rPr>
          <w:rFonts w:ascii="Times New Roman" w:hAnsi="Times New Roman"/>
          <w:sz w:val="28"/>
          <w:szCs w:val="28"/>
        </w:rPr>
        <w:t>(в т.ч. плата за землю)</w:t>
      </w:r>
      <w:r>
        <w:rPr>
          <w:rFonts w:ascii="Times New Roman" w:hAnsi="Times New Roman"/>
          <w:sz w:val="28"/>
          <w:szCs w:val="28"/>
        </w:rPr>
        <w:t xml:space="preserve"> </w:t>
      </w:r>
      <w:r w:rsidRPr="00A064EB">
        <w:rPr>
          <w:rFonts w:ascii="Times New Roman" w:hAnsi="Times New Roman"/>
          <w:sz w:val="28"/>
          <w:szCs w:val="28"/>
        </w:rPr>
        <w:t xml:space="preserve">- </w:t>
      </w:r>
      <w:r w:rsidRPr="002C692C">
        <w:rPr>
          <w:rFonts w:ascii="Times New Roman" w:hAnsi="Times New Roman"/>
          <w:b/>
          <w:sz w:val="28"/>
          <w:szCs w:val="28"/>
        </w:rPr>
        <w:t xml:space="preserve">7 994,6 </w:t>
      </w:r>
      <w:proofErr w:type="spellStart"/>
      <w:r w:rsidRPr="002C692C">
        <w:rPr>
          <w:rFonts w:ascii="Times New Roman" w:hAnsi="Times New Roman"/>
          <w:b/>
          <w:sz w:val="28"/>
          <w:szCs w:val="28"/>
        </w:rPr>
        <w:t>тис.грн</w:t>
      </w:r>
      <w:proofErr w:type="spellEnd"/>
      <w:r w:rsidRPr="00A064EB">
        <w:rPr>
          <w:rFonts w:ascii="Times New Roman" w:hAnsi="Times New Roman"/>
          <w:sz w:val="28"/>
          <w:szCs w:val="28"/>
        </w:rPr>
        <w:t xml:space="preserve">, питома вага яких складає відповідно 13 % і 11,0%. Основними </w:t>
      </w:r>
      <w:proofErr w:type="spellStart"/>
      <w:r w:rsidRPr="00A064EB">
        <w:rPr>
          <w:rFonts w:ascii="Times New Roman" w:hAnsi="Times New Roman"/>
          <w:sz w:val="28"/>
          <w:szCs w:val="28"/>
        </w:rPr>
        <w:t>бюджетонаповнювачами</w:t>
      </w:r>
      <w:proofErr w:type="spellEnd"/>
      <w:r w:rsidRPr="00A064EB">
        <w:rPr>
          <w:rFonts w:ascii="Times New Roman" w:hAnsi="Times New Roman"/>
          <w:sz w:val="28"/>
          <w:szCs w:val="28"/>
        </w:rPr>
        <w:t xml:space="preserve"> загальн</w:t>
      </w:r>
      <w:r>
        <w:rPr>
          <w:rFonts w:ascii="Times New Roman" w:hAnsi="Times New Roman"/>
          <w:sz w:val="28"/>
          <w:szCs w:val="28"/>
        </w:rPr>
        <w:t>ого фонду з сільгосппідприємств</w:t>
      </w:r>
      <w:r w:rsidRPr="00A064EB">
        <w:rPr>
          <w:rFonts w:ascii="Times New Roman" w:hAnsi="Times New Roman"/>
          <w:sz w:val="28"/>
          <w:szCs w:val="28"/>
        </w:rPr>
        <w:t xml:space="preserve">  є </w:t>
      </w:r>
      <w:proofErr w:type="spellStart"/>
      <w:r w:rsidRPr="00A064EB">
        <w:rPr>
          <w:rFonts w:ascii="Times New Roman" w:hAnsi="Times New Roman"/>
          <w:sz w:val="28"/>
          <w:szCs w:val="28"/>
        </w:rPr>
        <w:t>СТОВ</w:t>
      </w:r>
      <w:proofErr w:type="spellEnd"/>
      <w:r w:rsidRPr="00A064EB">
        <w:rPr>
          <w:rFonts w:ascii="Times New Roman" w:hAnsi="Times New Roman"/>
          <w:sz w:val="28"/>
          <w:szCs w:val="28"/>
        </w:rPr>
        <w:t xml:space="preserve"> «Батьківщина»</w:t>
      </w:r>
      <w:r>
        <w:rPr>
          <w:rFonts w:ascii="Times New Roman" w:hAnsi="Times New Roman"/>
          <w:sz w:val="28"/>
          <w:szCs w:val="28"/>
        </w:rPr>
        <w:t xml:space="preserve"> </w:t>
      </w:r>
      <w:r w:rsidRPr="00A064EB">
        <w:rPr>
          <w:rFonts w:ascii="Times New Roman" w:hAnsi="Times New Roman"/>
          <w:sz w:val="28"/>
          <w:szCs w:val="28"/>
        </w:rPr>
        <w:t xml:space="preserve">- </w:t>
      </w:r>
      <w:r w:rsidRPr="002C692C">
        <w:rPr>
          <w:rFonts w:ascii="Times New Roman" w:hAnsi="Times New Roman"/>
          <w:b/>
          <w:sz w:val="28"/>
          <w:szCs w:val="28"/>
        </w:rPr>
        <w:t xml:space="preserve">39 037,4 </w:t>
      </w:r>
      <w:proofErr w:type="spellStart"/>
      <w:r w:rsidRPr="002C692C">
        <w:rPr>
          <w:rFonts w:ascii="Times New Roman" w:hAnsi="Times New Roman"/>
          <w:b/>
          <w:sz w:val="28"/>
          <w:szCs w:val="28"/>
        </w:rPr>
        <w:t>тис.грн</w:t>
      </w:r>
      <w:proofErr w:type="spellEnd"/>
      <w:r w:rsidRPr="00A064EB">
        <w:rPr>
          <w:rFonts w:ascii="Times New Roman" w:hAnsi="Times New Roman"/>
          <w:sz w:val="28"/>
          <w:szCs w:val="28"/>
        </w:rPr>
        <w:t xml:space="preserve">, </w:t>
      </w:r>
      <w:r>
        <w:rPr>
          <w:rFonts w:ascii="Times New Roman" w:hAnsi="Times New Roman"/>
          <w:sz w:val="28"/>
          <w:szCs w:val="28"/>
        </w:rPr>
        <w:t xml:space="preserve"> </w:t>
      </w:r>
      <w:r w:rsidRPr="00A064EB">
        <w:rPr>
          <w:rFonts w:ascii="Times New Roman" w:hAnsi="Times New Roman"/>
          <w:sz w:val="28"/>
          <w:szCs w:val="28"/>
        </w:rPr>
        <w:t>з бюджетних організацій</w:t>
      </w:r>
      <w:r>
        <w:rPr>
          <w:rFonts w:ascii="Times New Roman" w:hAnsi="Times New Roman"/>
          <w:sz w:val="28"/>
          <w:szCs w:val="28"/>
        </w:rPr>
        <w:t xml:space="preserve"> </w:t>
      </w:r>
      <w:r w:rsidRPr="00A064EB">
        <w:rPr>
          <w:rFonts w:ascii="Times New Roman" w:hAnsi="Times New Roman"/>
          <w:sz w:val="28"/>
          <w:szCs w:val="28"/>
        </w:rPr>
        <w:t>-</w:t>
      </w:r>
      <w:r w:rsidRPr="00A064EB">
        <w:rPr>
          <w:rFonts w:ascii="Times New Roman" w:hAnsi="Times New Roman"/>
        </w:rPr>
        <w:t xml:space="preserve"> </w:t>
      </w:r>
      <w:r>
        <w:rPr>
          <w:rFonts w:ascii="Times New Roman" w:hAnsi="Times New Roman"/>
        </w:rPr>
        <w:t xml:space="preserve"> </w:t>
      </w:r>
      <w:r w:rsidRPr="001E7E27">
        <w:rPr>
          <w:rFonts w:ascii="Times New Roman" w:hAnsi="Times New Roman"/>
          <w:sz w:val="28"/>
          <w:szCs w:val="28"/>
        </w:rPr>
        <w:t>ві</w:t>
      </w:r>
      <w:r w:rsidRPr="00A064EB">
        <w:rPr>
          <w:rFonts w:ascii="Times New Roman" w:hAnsi="Times New Roman"/>
          <w:sz w:val="28"/>
          <w:szCs w:val="28"/>
        </w:rPr>
        <w:t xml:space="preserve">дділ освіти, сім’ї, молоді та спорту – </w:t>
      </w:r>
      <w:r w:rsidRPr="002C692C">
        <w:rPr>
          <w:rFonts w:ascii="Times New Roman" w:hAnsi="Times New Roman"/>
          <w:b/>
          <w:sz w:val="28"/>
          <w:szCs w:val="28"/>
        </w:rPr>
        <w:t xml:space="preserve">4 566,3 </w:t>
      </w:r>
      <w:proofErr w:type="spellStart"/>
      <w:r w:rsidRPr="002C692C">
        <w:rPr>
          <w:rFonts w:ascii="Times New Roman" w:hAnsi="Times New Roman"/>
          <w:b/>
          <w:sz w:val="28"/>
          <w:szCs w:val="28"/>
        </w:rPr>
        <w:t>тис.грн</w:t>
      </w:r>
      <w:proofErr w:type="spellEnd"/>
      <w:r w:rsidRPr="002C692C">
        <w:rPr>
          <w:rFonts w:ascii="Times New Roman" w:hAnsi="Times New Roman"/>
          <w:b/>
          <w:sz w:val="28"/>
          <w:szCs w:val="28"/>
        </w:rPr>
        <w:t>.</w:t>
      </w:r>
    </w:p>
    <w:p w:rsidR="008E5DE9" w:rsidRPr="00A064EB" w:rsidRDefault="008E5DE9" w:rsidP="008E5DE9">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64EB">
        <w:rPr>
          <w:rFonts w:ascii="Times New Roman" w:hAnsi="Times New Roman"/>
          <w:sz w:val="28"/>
          <w:szCs w:val="28"/>
        </w:rPr>
        <w:t>В структурі  спеціального фонду основним видом доходів є власні надходження</w:t>
      </w:r>
      <w:r>
        <w:rPr>
          <w:rFonts w:ascii="Times New Roman" w:hAnsi="Times New Roman"/>
          <w:sz w:val="28"/>
          <w:szCs w:val="28"/>
        </w:rPr>
        <w:t xml:space="preserve"> </w:t>
      </w:r>
      <w:r w:rsidRPr="00A064EB">
        <w:rPr>
          <w:rFonts w:ascii="Times New Roman" w:hAnsi="Times New Roman"/>
          <w:sz w:val="28"/>
          <w:szCs w:val="28"/>
        </w:rPr>
        <w:t xml:space="preserve">- </w:t>
      </w:r>
      <w:r w:rsidRPr="002C692C">
        <w:rPr>
          <w:rFonts w:ascii="Times New Roman" w:hAnsi="Times New Roman"/>
          <w:b/>
          <w:sz w:val="28"/>
          <w:szCs w:val="28"/>
        </w:rPr>
        <w:t xml:space="preserve">3 797,6 </w:t>
      </w:r>
      <w:proofErr w:type="spellStart"/>
      <w:r w:rsidRPr="002C692C">
        <w:rPr>
          <w:rFonts w:ascii="Times New Roman" w:hAnsi="Times New Roman"/>
          <w:b/>
          <w:sz w:val="28"/>
          <w:szCs w:val="28"/>
        </w:rPr>
        <w:t>тис.грн</w:t>
      </w:r>
      <w:proofErr w:type="spellEnd"/>
      <w:r w:rsidRPr="00A064EB">
        <w:rPr>
          <w:rFonts w:ascii="Times New Roman" w:hAnsi="Times New Roman"/>
          <w:sz w:val="28"/>
          <w:szCs w:val="28"/>
        </w:rPr>
        <w:t xml:space="preserve"> (82,9 %).</w:t>
      </w:r>
    </w:p>
    <w:p w:rsidR="008E5DE9" w:rsidRPr="00B120C4" w:rsidRDefault="00FF01B1" w:rsidP="008E5DE9">
      <w:pPr>
        <w:shd w:val="clear" w:color="auto" w:fill="FFFFFF"/>
        <w:spacing w:after="0" w:line="240" w:lineRule="auto"/>
        <w:ind w:left="10" w:firstLine="557"/>
        <w:jc w:val="both"/>
        <w:rPr>
          <w:rFonts w:ascii="Times New Roman" w:hAnsi="Times New Roman"/>
          <w:sz w:val="28"/>
          <w:szCs w:val="28"/>
        </w:rPr>
      </w:pPr>
      <w:r>
        <w:rPr>
          <w:rFonts w:ascii="Times New Roman" w:hAnsi="Times New Roman"/>
          <w:sz w:val="28"/>
          <w:szCs w:val="28"/>
        </w:rPr>
        <w:t xml:space="preserve">За звітний період </w:t>
      </w:r>
      <w:r w:rsidR="008E5DE9" w:rsidRPr="00B120C4">
        <w:rPr>
          <w:rFonts w:ascii="Times New Roman" w:hAnsi="Times New Roman"/>
          <w:sz w:val="28"/>
          <w:szCs w:val="28"/>
        </w:rPr>
        <w:t xml:space="preserve">на фінансування видатків загального фонду </w:t>
      </w:r>
      <w:r w:rsidR="008E5DE9" w:rsidRPr="00B120C4">
        <w:rPr>
          <w:rFonts w:ascii="Times New Roman" w:hAnsi="Times New Roman"/>
          <w:szCs w:val="28"/>
          <w:lang w:eastAsia="zh-CN"/>
        </w:rPr>
        <w:t xml:space="preserve"> </w:t>
      </w:r>
      <w:r w:rsidR="008E5DE9" w:rsidRPr="00B120C4">
        <w:rPr>
          <w:rFonts w:ascii="Times New Roman" w:hAnsi="Times New Roman"/>
          <w:sz w:val="28"/>
          <w:szCs w:val="28"/>
        </w:rPr>
        <w:t xml:space="preserve"> спрямовано </w:t>
      </w:r>
      <w:r w:rsidR="008E5DE9" w:rsidRPr="002C692C">
        <w:rPr>
          <w:rFonts w:ascii="Times New Roman" w:hAnsi="Times New Roman"/>
          <w:b/>
          <w:sz w:val="28"/>
          <w:szCs w:val="28"/>
        </w:rPr>
        <w:t xml:space="preserve">105 046,4 </w:t>
      </w:r>
      <w:proofErr w:type="spellStart"/>
      <w:r w:rsidR="008E5DE9" w:rsidRPr="002C692C">
        <w:rPr>
          <w:rFonts w:ascii="Times New Roman" w:hAnsi="Times New Roman"/>
          <w:b/>
          <w:sz w:val="28"/>
          <w:szCs w:val="28"/>
        </w:rPr>
        <w:t>тис.грн</w:t>
      </w:r>
      <w:proofErr w:type="spellEnd"/>
      <w:r w:rsidR="008E5DE9" w:rsidRPr="00B120C4">
        <w:rPr>
          <w:rFonts w:ascii="Times New Roman" w:hAnsi="Times New Roman"/>
          <w:sz w:val="28"/>
          <w:szCs w:val="28"/>
        </w:rPr>
        <w:t xml:space="preserve">  з урахуванням трансфертів з державного бюджету, що забезпечило виконання показників вид</w:t>
      </w:r>
      <w:r w:rsidR="008E5DE9">
        <w:rPr>
          <w:rFonts w:ascii="Times New Roman" w:hAnsi="Times New Roman"/>
          <w:sz w:val="28"/>
          <w:szCs w:val="28"/>
        </w:rPr>
        <w:t>аткової частини бюджету на 97,0</w:t>
      </w:r>
      <w:r w:rsidR="008E5DE9" w:rsidRPr="00A064EB">
        <w:rPr>
          <w:rFonts w:ascii="Times New Roman" w:hAnsi="Times New Roman"/>
          <w:sz w:val="28"/>
          <w:szCs w:val="28"/>
        </w:rPr>
        <w:t> %</w:t>
      </w:r>
      <w:r w:rsidR="008E5DE9" w:rsidRPr="00B120C4">
        <w:rPr>
          <w:rFonts w:ascii="Times New Roman" w:hAnsi="Times New Roman"/>
          <w:sz w:val="28"/>
          <w:szCs w:val="28"/>
        </w:rPr>
        <w:t xml:space="preserve"> планового обсягу бюджетних асигнувань за звітний період. Видатки спеціального фонду бюджету скла</w:t>
      </w:r>
      <w:r w:rsidR="008E5DE9">
        <w:rPr>
          <w:rFonts w:ascii="Times New Roman" w:hAnsi="Times New Roman"/>
          <w:sz w:val="28"/>
          <w:szCs w:val="28"/>
        </w:rPr>
        <w:t>ли</w:t>
      </w:r>
      <w:r w:rsidR="008E5DE9" w:rsidRPr="00B120C4">
        <w:rPr>
          <w:rFonts w:ascii="Times New Roman" w:hAnsi="Times New Roman"/>
          <w:sz w:val="28"/>
          <w:szCs w:val="28"/>
        </w:rPr>
        <w:t xml:space="preserve"> </w:t>
      </w:r>
      <w:r w:rsidR="008E5DE9" w:rsidRPr="002C692C">
        <w:rPr>
          <w:rFonts w:ascii="Times New Roman" w:hAnsi="Times New Roman"/>
          <w:b/>
          <w:sz w:val="28"/>
          <w:szCs w:val="28"/>
        </w:rPr>
        <w:t xml:space="preserve">6 255,0 </w:t>
      </w:r>
      <w:proofErr w:type="spellStart"/>
      <w:r w:rsidR="008E5DE9" w:rsidRPr="002C692C">
        <w:rPr>
          <w:rFonts w:ascii="Times New Roman" w:hAnsi="Times New Roman"/>
          <w:b/>
          <w:sz w:val="28"/>
          <w:szCs w:val="28"/>
        </w:rPr>
        <w:t>тис.</w:t>
      </w:r>
      <w:r w:rsidRPr="002C692C">
        <w:rPr>
          <w:rFonts w:ascii="Times New Roman" w:hAnsi="Times New Roman"/>
          <w:b/>
          <w:sz w:val="28"/>
          <w:szCs w:val="28"/>
        </w:rPr>
        <w:t>грн</w:t>
      </w:r>
      <w:proofErr w:type="spellEnd"/>
      <w:r w:rsidR="008E5DE9" w:rsidRPr="002C692C">
        <w:rPr>
          <w:rFonts w:ascii="Times New Roman" w:hAnsi="Times New Roman"/>
          <w:b/>
          <w:sz w:val="28"/>
          <w:szCs w:val="28"/>
        </w:rPr>
        <w:t>.</w:t>
      </w:r>
    </w:p>
    <w:p w:rsidR="008E5DE9" w:rsidRDefault="008E5DE9" w:rsidP="008E5DE9">
      <w:pPr>
        <w:pStyle w:val="a4"/>
        <w:spacing w:after="0"/>
        <w:ind w:right="70"/>
        <w:jc w:val="both"/>
        <w:rPr>
          <w:sz w:val="28"/>
          <w:szCs w:val="28"/>
          <w:lang w:val="uk-UA"/>
        </w:rPr>
      </w:pPr>
      <w:r>
        <w:rPr>
          <w:sz w:val="28"/>
          <w:szCs w:val="28"/>
          <w:lang w:val="uk-UA"/>
        </w:rPr>
        <w:t xml:space="preserve">      </w:t>
      </w:r>
      <w:r>
        <w:rPr>
          <w:sz w:val="28"/>
          <w:szCs w:val="28"/>
          <w:lang w:val="uk-UA"/>
        </w:rPr>
        <w:tab/>
      </w:r>
      <w:r w:rsidRPr="00A064EB">
        <w:rPr>
          <w:sz w:val="28"/>
          <w:szCs w:val="28"/>
          <w:lang w:val="uk-UA"/>
        </w:rPr>
        <w:t xml:space="preserve">Структура видатків загального фонду </w:t>
      </w:r>
      <w:r w:rsidRPr="00A064EB">
        <w:rPr>
          <w:sz w:val="28"/>
          <w:szCs w:val="28"/>
          <w:lang w:val="uk-UA" w:eastAsia="zh-CN"/>
        </w:rPr>
        <w:t xml:space="preserve">місцевого бюджету </w:t>
      </w:r>
      <w:proofErr w:type="spellStart"/>
      <w:r w:rsidRPr="00A064EB">
        <w:rPr>
          <w:sz w:val="28"/>
          <w:szCs w:val="28"/>
          <w:lang w:val="uk-UA" w:eastAsia="zh-CN"/>
        </w:rPr>
        <w:t>Срібнянської</w:t>
      </w:r>
      <w:proofErr w:type="spellEnd"/>
      <w:r w:rsidRPr="00A064EB">
        <w:rPr>
          <w:sz w:val="28"/>
          <w:szCs w:val="28"/>
          <w:lang w:val="uk-UA" w:eastAsia="zh-CN"/>
        </w:rPr>
        <w:t xml:space="preserve"> селищної  територіальної  громади  </w:t>
      </w:r>
      <w:r w:rsidRPr="00A064EB">
        <w:rPr>
          <w:sz w:val="28"/>
          <w:szCs w:val="28"/>
          <w:lang w:val="uk-UA"/>
        </w:rPr>
        <w:t xml:space="preserve"> без урахування міжбюджетних трансфертів  характеризується значною питомою вагою фінансових ресурсів, спрямованих на захищені статті – 87,6</w:t>
      </w:r>
      <w:r w:rsidRPr="00A064EB">
        <w:rPr>
          <w:sz w:val="28"/>
          <w:szCs w:val="28"/>
        </w:rPr>
        <w:t> </w:t>
      </w:r>
      <w:r w:rsidRPr="00FD0618">
        <w:rPr>
          <w:sz w:val="28"/>
          <w:szCs w:val="28"/>
          <w:lang w:val="uk-UA"/>
        </w:rPr>
        <w:t>%</w:t>
      </w:r>
      <w:r w:rsidRPr="00A064EB">
        <w:rPr>
          <w:sz w:val="28"/>
          <w:szCs w:val="28"/>
          <w:lang w:val="uk-UA"/>
        </w:rPr>
        <w:t>, з них</w:t>
      </w:r>
      <w:r>
        <w:rPr>
          <w:sz w:val="28"/>
          <w:szCs w:val="28"/>
          <w:lang w:val="uk-UA"/>
        </w:rPr>
        <w:t xml:space="preserve"> н</w:t>
      </w:r>
      <w:r w:rsidRPr="00B120C4">
        <w:rPr>
          <w:sz w:val="28"/>
          <w:szCs w:val="28"/>
          <w:lang w:val="uk-UA"/>
        </w:rPr>
        <w:t xml:space="preserve">айбільшу питому вагу в </w:t>
      </w:r>
      <w:r w:rsidRPr="00B120C4">
        <w:rPr>
          <w:sz w:val="28"/>
          <w:szCs w:val="28"/>
          <w:lang w:val="uk-UA"/>
        </w:rPr>
        <w:lastRenderedPageBreak/>
        <w:t>загальному обсязі видатків загального фонду селищного бюджету без трансфертів займають витрати на освіту – 56,1 %.</w:t>
      </w:r>
    </w:p>
    <w:p w:rsidR="008E5DE9" w:rsidRDefault="008E5DE9" w:rsidP="008E5DE9">
      <w:pPr>
        <w:spacing w:after="0" w:line="240" w:lineRule="auto"/>
        <w:ind w:right="-1" w:firstLine="360"/>
        <w:jc w:val="both"/>
        <w:outlineLvl w:val="0"/>
        <w:rPr>
          <w:rFonts w:ascii="Times New Roman" w:hAnsi="Times New Roman"/>
          <w:sz w:val="28"/>
          <w:szCs w:val="28"/>
        </w:rPr>
      </w:pPr>
      <w:r>
        <w:rPr>
          <w:rFonts w:ascii="Times New Roman" w:hAnsi="Times New Roman"/>
          <w:sz w:val="28"/>
          <w:szCs w:val="28"/>
        </w:rPr>
        <w:t xml:space="preserve">   </w:t>
      </w:r>
      <w:r w:rsidRPr="0079129E">
        <w:rPr>
          <w:rFonts w:ascii="Times New Roman" w:hAnsi="Times New Roman"/>
          <w:sz w:val="28"/>
          <w:szCs w:val="28"/>
        </w:rPr>
        <w:t>В громаді діють ряд</w:t>
      </w:r>
      <w:r w:rsidRPr="0079129E">
        <w:rPr>
          <w:rFonts w:ascii="Times New Roman" w:hAnsi="Times New Roman"/>
          <w:b/>
          <w:sz w:val="28"/>
          <w:szCs w:val="28"/>
        </w:rPr>
        <w:t xml:space="preserve"> </w:t>
      </w:r>
      <w:r w:rsidRPr="001E7E27">
        <w:rPr>
          <w:rFonts w:ascii="Times New Roman" w:hAnsi="Times New Roman"/>
          <w:sz w:val="28"/>
          <w:szCs w:val="28"/>
        </w:rPr>
        <w:t>програм</w:t>
      </w:r>
      <w:r w:rsidRPr="0079129E">
        <w:rPr>
          <w:rFonts w:ascii="Times New Roman" w:hAnsi="Times New Roman"/>
          <w:sz w:val="28"/>
          <w:szCs w:val="28"/>
        </w:rPr>
        <w:t>, які фінансувалися  за рахунок селищного бюджету, так за 2021 було профінансовано:</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FD0618">
        <w:rPr>
          <w:rFonts w:ascii="Times New Roman" w:hAnsi="Times New Roman"/>
          <w:sz w:val="28"/>
          <w:szCs w:val="28"/>
        </w:rPr>
        <w:t>Програма фінансової підтримки Комунального некомерційного підприємства "</w:t>
      </w:r>
      <w:proofErr w:type="spellStart"/>
      <w:r w:rsidRPr="00FD0618">
        <w:rPr>
          <w:rFonts w:ascii="Times New Roman" w:hAnsi="Times New Roman"/>
          <w:sz w:val="28"/>
          <w:szCs w:val="28"/>
        </w:rPr>
        <w:t>Срібнянська</w:t>
      </w:r>
      <w:proofErr w:type="spellEnd"/>
      <w:r w:rsidRPr="00FD0618">
        <w:rPr>
          <w:rFonts w:ascii="Times New Roman" w:hAnsi="Times New Roman"/>
          <w:sz w:val="28"/>
          <w:szCs w:val="28"/>
        </w:rPr>
        <w:t xml:space="preserve"> центральна лікарня" </w:t>
      </w:r>
      <w:proofErr w:type="spellStart"/>
      <w:r w:rsidRPr="00FD0618">
        <w:rPr>
          <w:rFonts w:ascii="Times New Roman" w:hAnsi="Times New Roman"/>
          <w:sz w:val="28"/>
          <w:szCs w:val="28"/>
        </w:rPr>
        <w:t>Срібнянської</w:t>
      </w:r>
      <w:proofErr w:type="spellEnd"/>
      <w:r w:rsidRPr="00FD0618">
        <w:rPr>
          <w:rFonts w:ascii="Times New Roman" w:hAnsi="Times New Roman"/>
          <w:sz w:val="28"/>
          <w:szCs w:val="28"/>
        </w:rPr>
        <w:t xml:space="preserve"> селищної ради Чернігівської області на 2021 рік на суму </w:t>
      </w:r>
      <w:r w:rsidRPr="00FD0618">
        <w:rPr>
          <w:rFonts w:ascii="Times New Roman" w:hAnsi="Times New Roman"/>
          <w:b/>
          <w:sz w:val="28"/>
          <w:szCs w:val="28"/>
        </w:rPr>
        <w:t>2658,2</w:t>
      </w:r>
      <w:r w:rsidRPr="00FD0618">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Pr>
          <w:rFonts w:ascii="Times New Roman" w:hAnsi="Times New Roman"/>
          <w:sz w:val="28"/>
          <w:szCs w:val="28"/>
        </w:rPr>
        <w:t>,</w:t>
      </w:r>
      <w:r w:rsidRPr="00FD0618">
        <w:rPr>
          <w:rFonts w:ascii="Times New Roman" w:hAnsi="Times New Roman"/>
          <w:sz w:val="28"/>
          <w:szCs w:val="28"/>
        </w:rPr>
        <w:t xml:space="preserve"> профінансовано – </w:t>
      </w:r>
      <w:r w:rsidRPr="00FD0618">
        <w:rPr>
          <w:rFonts w:ascii="Times New Roman" w:hAnsi="Times New Roman"/>
          <w:b/>
          <w:sz w:val="28"/>
          <w:szCs w:val="28"/>
        </w:rPr>
        <w:t>2296,4</w:t>
      </w:r>
      <w:r w:rsidRPr="00FD0618">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FD0618">
        <w:rPr>
          <w:rFonts w:ascii="Times New Roman" w:hAnsi="Times New Roman"/>
          <w:sz w:val="28"/>
          <w:szCs w:val="28"/>
        </w:rPr>
        <w:t>;</w:t>
      </w:r>
    </w:p>
    <w:p w:rsidR="008E5DE9" w:rsidRPr="00FD0618" w:rsidRDefault="008E5DE9" w:rsidP="008E5DE9">
      <w:pPr>
        <w:numPr>
          <w:ilvl w:val="0"/>
          <w:numId w:val="3"/>
        </w:numPr>
        <w:tabs>
          <w:tab w:val="left" w:pos="1230"/>
        </w:tabs>
        <w:spacing w:after="0" w:line="240" w:lineRule="auto"/>
        <w:jc w:val="both"/>
        <w:rPr>
          <w:rFonts w:ascii="Times New Roman" w:hAnsi="Times New Roman"/>
          <w:sz w:val="28"/>
          <w:szCs w:val="28"/>
        </w:rPr>
      </w:pPr>
      <w:r w:rsidRPr="00FD0618">
        <w:rPr>
          <w:rFonts w:ascii="Times New Roman" w:hAnsi="Times New Roman"/>
          <w:sz w:val="28"/>
          <w:szCs w:val="28"/>
        </w:rPr>
        <w:t>Програма фінансової підтримки комунального некомерційного підприємства "</w:t>
      </w:r>
      <w:proofErr w:type="spellStart"/>
      <w:r w:rsidRPr="00FD0618">
        <w:rPr>
          <w:rFonts w:ascii="Times New Roman" w:hAnsi="Times New Roman"/>
          <w:sz w:val="28"/>
          <w:szCs w:val="28"/>
        </w:rPr>
        <w:t>Срібнянський</w:t>
      </w:r>
      <w:proofErr w:type="spellEnd"/>
      <w:r w:rsidRPr="00FD0618">
        <w:rPr>
          <w:rFonts w:ascii="Times New Roman" w:hAnsi="Times New Roman"/>
          <w:sz w:val="28"/>
          <w:szCs w:val="28"/>
        </w:rPr>
        <w:t xml:space="preserve"> центр первинної медико-санітарної допомоги</w:t>
      </w:r>
      <w:r>
        <w:rPr>
          <w:rFonts w:ascii="Times New Roman" w:hAnsi="Times New Roman"/>
          <w:sz w:val="28"/>
          <w:szCs w:val="28"/>
        </w:rPr>
        <w:t xml:space="preserve"> </w:t>
      </w:r>
      <w:r w:rsidRPr="00FD0618">
        <w:rPr>
          <w:rFonts w:ascii="Times New Roman" w:hAnsi="Times New Roman"/>
          <w:sz w:val="28"/>
          <w:szCs w:val="28"/>
        </w:rPr>
        <w:t>"</w:t>
      </w:r>
      <w:proofErr w:type="spellStart"/>
      <w:r w:rsidRPr="00FD0618">
        <w:rPr>
          <w:rFonts w:ascii="Times New Roman" w:hAnsi="Times New Roman"/>
          <w:sz w:val="28"/>
          <w:szCs w:val="28"/>
        </w:rPr>
        <w:t>Срібнянської</w:t>
      </w:r>
      <w:proofErr w:type="spellEnd"/>
      <w:r w:rsidRPr="00FD0618">
        <w:rPr>
          <w:rFonts w:ascii="Times New Roman" w:hAnsi="Times New Roman"/>
          <w:sz w:val="28"/>
          <w:szCs w:val="28"/>
        </w:rPr>
        <w:t xml:space="preserve"> селищної ради на 2021 рік на суму </w:t>
      </w:r>
      <w:r w:rsidRPr="00FD0618">
        <w:rPr>
          <w:rFonts w:ascii="Times New Roman" w:hAnsi="Times New Roman"/>
          <w:b/>
          <w:sz w:val="28"/>
          <w:szCs w:val="28"/>
        </w:rPr>
        <w:t>1507,29</w:t>
      </w:r>
      <w:r w:rsidRPr="00FD0618">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Pr>
          <w:rFonts w:ascii="Times New Roman" w:hAnsi="Times New Roman"/>
          <w:sz w:val="28"/>
          <w:szCs w:val="28"/>
        </w:rPr>
        <w:t>,</w:t>
      </w:r>
      <w:r w:rsidRPr="00FD0618">
        <w:rPr>
          <w:rFonts w:ascii="Times New Roman" w:hAnsi="Times New Roman"/>
          <w:sz w:val="28"/>
          <w:szCs w:val="28"/>
        </w:rPr>
        <w:t xml:space="preserve"> профінансовано – </w:t>
      </w:r>
      <w:r w:rsidRPr="00FD0618">
        <w:rPr>
          <w:rFonts w:ascii="Times New Roman" w:hAnsi="Times New Roman"/>
          <w:b/>
          <w:sz w:val="28"/>
          <w:szCs w:val="28"/>
        </w:rPr>
        <w:t>1501,6</w:t>
      </w:r>
      <w:r w:rsidRPr="00FD0618">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FD0618">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Програма "</w:t>
      </w:r>
      <w:r w:rsidRPr="00FD0618">
        <w:rPr>
          <w:rFonts w:ascii="Times New Roman" w:hAnsi="Times New Roman"/>
          <w:sz w:val="28"/>
          <w:szCs w:val="28"/>
        </w:rPr>
        <w:t xml:space="preserve">Фінансової підтримки </w:t>
      </w:r>
      <w:proofErr w:type="spellStart"/>
      <w:r w:rsidRPr="00FD0618">
        <w:rPr>
          <w:rFonts w:ascii="Times New Roman" w:hAnsi="Times New Roman"/>
          <w:sz w:val="28"/>
          <w:szCs w:val="28"/>
        </w:rPr>
        <w:t>КП</w:t>
      </w:r>
      <w:proofErr w:type="spellEnd"/>
      <w:r w:rsidRPr="00FD0618">
        <w:rPr>
          <w:rFonts w:ascii="Times New Roman" w:hAnsi="Times New Roman"/>
          <w:sz w:val="28"/>
          <w:szCs w:val="28"/>
        </w:rPr>
        <w:t xml:space="preserve"> "Комунгосп" </w:t>
      </w:r>
      <w:proofErr w:type="spellStart"/>
      <w:r w:rsidRPr="00FD0618">
        <w:rPr>
          <w:rFonts w:ascii="Times New Roman" w:hAnsi="Times New Roman"/>
          <w:sz w:val="28"/>
          <w:szCs w:val="28"/>
        </w:rPr>
        <w:t>Срібнянської</w:t>
      </w:r>
      <w:proofErr w:type="spellEnd"/>
      <w:r w:rsidRPr="00FD0618">
        <w:rPr>
          <w:rFonts w:ascii="Times New Roman" w:hAnsi="Times New Roman"/>
          <w:sz w:val="28"/>
          <w:szCs w:val="28"/>
        </w:rPr>
        <w:t xml:space="preserve"> селищної ради та здійснення внесків до його статутного капіталу на 2020-2022 роки  " на суму </w:t>
      </w:r>
      <w:r w:rsidRPr="00FD0618">
        <w:rPr>
          <w:rFonts w:ascii="Times New Roman" w:hAnsi="Times New Roman"/>
          <w:b/>
          <w:sz w:val="28"/>
          <w:szCs w:val="28"/>
        </w:rPr>
        <w:t>1118,</w:t>
      </w:r>
      <w:r w:rsidRPr="00FD0618">
        <w:rPr>
          <w:rFonts w:ascii="Times New Roman" w:hAnsi="Times New Roman"/>
          <w:sz w:val="28"/>
          <w:szCs w:val="28"/>
        </w:rPr>
        <w:t xml:space="preserve"> </w:t>
      </w:r>
      <w:r w:rsidRPr="00FD0618">
        <w:rPr>
          <w:rFonts w:ascii="Times New Roman" w:hAnsi="Times New Roman"/>
          <w:b/>
          <w:sz w:val="28"/>
          <w:szCs w:val="28"/>
        </w:rPr>
        <w:t>4</w:t>
      </w:r>
      <w:r>
        <w:rPr>
          <w:rFonts w:ascii="Times New Roman" w:hAnsi="Times New Roman"/>
          <w:b/>
          <w:sz w:val="28"/>
          <w:szCs w:val="28"/>
        </w:rPr>
        <w:t xml:space="preserve"> </w:t>
      </w:r>
      <w:proofErr w:type="spellStart"/>
      <w:r w:rsidRPr="002C692C">
        <w:rPr>
          <w:rFonts w:ascii="Times New Roman" w:hAnsi="Times New Roman"/>
          <w:b/>
          <w:sz w:val="28"/>
          <w:szCs w:val="28"/>
        </w:rPr>
        <w:t>тис.грн</w:t>
      </w:r>
      <w:proofErr w:type="spellEnd"/>
      <w:r w:rsidRPr="002C692C">
        <w:rPr>
          <w:rFonts w:ascii="Times New Roman" w:hAnsi="Times New Roman"/>
          <w:b/>
          <w:sz w:val="28"/>
          <w:szCs w:val="28"/>
        </w:rPr>
        <w:t xml:space="preserve">,  </w:t>
      </w:r>
      <w:r w:rsidRPr="00FD0618">
        <w:rPr>
          <w:rFonts w:ascii="Times New Roman" w:hAnsi="Times New Roman"/>
          <w:sz w:val="28"/>
          <w:szCs w:val="28"/>
        </w:rPr>
        <w:t xml:space="preserve">профінансовано -  </w:t>
      </w:r>
      <w:r w:rsidRPr="00FD0618">
        <w:rPr>
          <w:rFonts w:ascii="Times New Roman" w:hAnsi="Times New Roman"/>
          <w:b/>
          <w:sz w:val="28"/>
          <w:szCs w:val="28"/>
        </w:rPr>
        <w:t>1118,16</w:t>
      </w:r>
      <w:r>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Pr>
          <w:rFonts w:ascii="Times New Roman" w:hAnsi="Times New Roman"/>
          <w:sz w:val="28"/>
          <w:szCs w:val="28"/>
        </w:rPr>
        <w:t>;</w:t>
      </w:r>
    </w:p>
    <w:p w:rsidR="008E5DE9" w:rsidRPr="00FD0618" w:rsidRDefault="008E5DE9" w:rsidP="008E5DE9">
      <w:pPr>
        <w:numPr>
          <w:ilvl w:val="0"/>
          <w:numId w:val="3"/>
        </w:numPr>
        <w:tabs>
          <w:tab w:val="left" w:pos="1230"/>
        </w:tabs>
        <w:spacing w:after="0" w:line="240" w:lineRule="auto"/>
        <w:jc w:val="both"/>
        <w:rPr>
          <w:rFonts w:ascii="Times New Roman" w:hAnsi="Times New Roman"/>
          <w:sz w:val="28"/>
          <w:szCs w:val="28"/>
        </w:rPr>
      </w:pPr>
      <w:r w:rsidRPr="00B55B2D">
        <w:rPr>
          <w:rFonts w:ascii="Times New Roman" w:hAnsi="Times New Roman"/>
          <w:sz w:val="28"/>
          <w:szCs w:val="28"/>
        </w:rPr>
        <w:t xml:space="preserve">Програма з благоустрою території </w:t>
      </w:r>
      <w:proofErr w:type="spellStart"/>
      <w:r w:rsidRPr="00B55B2D">
        <w:rPr>
          <w:rFonts w:ascii="Times New Roman" w:hAnsi="Times New Roman"/>
          <w:sz w:val="28"/>
          <w:szCs w:val="28"/>
        </w:rPr>
        <w:t>Срібнянської</w:t>
      </w:r>
      <w:proofErr w:type="spellEnd"/>
      <w:r w:rsidRPr="00B55B2D">
        <w:rPr>
          <w:rFonts w:ascii="Times New Roman" w:hAnsi="Times New Roman"/>
          <w:sz w:val="28"/>
          <w:szCs w:val="28"/>
        </w:rPr>
        <w:t xml:space="preserve"> селищної ради на 2021-2025 роки на суму </w:t>
      </w:r>
      <w:r w:rsidRPr="00B55B2D">
        <w:rPr>
          <w:rFonts w:ascii="Times New Roman" w:hAnsi="Times New Roman"/>
          <w:b/>
          <w:sz w:val="28"/>
          <w:szCs w:val="28"/>
        </w:rPr>
        <w:t>3700,373</w:t>
      </w:r>
      <w:r w:rsidRPr="00B55B2D">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B55B2D">
        <w:rPr>
          <w:rFonts w:ascii="Times New Roman" w:hAnsi="Times New Roman"/>
          <w:sz w:val="28"/>
          <w:szCs w:val="28"/>
        </w:rPr>
        <w:t xml:space="preserve">, профінансовано -  </w:t>
      </w:r>
      <w:r w:rsidRPr="00B55B2D">
        <w:rPr>
          <w:rFonts w:ascii="Times New Roman" w:hAnsi="Times New Roman"/>
          <w:b/>
          <w:sz w:val="28"/>
          <w:szCs w:val="28"/>
        </w:rPr>
        <w:t>3643,369</w:t>
      </w:r>
      <w:r w:rsidRPr="00B55B2D">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Pr>
          <w:rFonts w:ascii="Times New Roman" w:hAnsi="Times New Roman"/>
          <w:sz w:val="28"/>
          <w:szCs w:val="28"/>
        </w:rPr>
        <w:t>;</w:t>
      </w:r>
    </w:p>
    <w:p w:rsidR="008E5DE9" w:rsidRPr="00FD0618" w:rsidRDefault="008E5DE9" w:rsidP="008E5D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Програма "</w:t>
      </w:r>
      <w:r w:rsidRPr="00FD0618">
        <w:rPr>
          <w:rFonts w:ascii="Times New Roman" w:hAnsi="Times New Roman"/>
          <w:sz w:val="28"/>
          <w:szCs w:val="28"/>
        </w:rPr>
        <w:t xml:space="preserve">Про підвіз здобувачів освіти та педагогічних працівників закладів освіти </w:t>
      </w:r>
      <w:proofErr w:type="spellStart"/>
      <w:r w:rsidRPr="00FD0618">
        <w:rPr>
          <w:rFonts w:ascii="Times New Roman" w:hAnsi="Times New Roman"/>
          <w:sz w:val="28"/>
          <w:szCs w:val="28"/>
        </w:rPr>
        <w:t>Срібнянської</w:t>
      </w:r>
      <w:proofErr w:type="spellEnd"/>
      <w:r w:rsidRPr="00FD0618">
        <w:rPr>
          <w:rFonts w:ascii="Times New Roman" w:hAnsi="Times New Roman"/>
          <w:sz w:val="28"/>
          <w:szCs w:val="28"/>
        </w:rPr>
        <w:t xml:space="preserve"> селищної ради Чернігівської області до місця навчання, роботи та у зворот</w:t>
      </w:r>
      <w:r>
        <w:rPr>
          <w:rFonts w:ascii="Times New Roman" w:hAnsi="Times New Roman"/>
          <w:sz w:val="28"/>
          <w:szCs w:val="28"/>
        </w:rPr>
        <w:t>ному напрямку на 2021-2023 роки</w:t>
      </w:r>
      <w:r w:rsidRPr="00FD0618">
        <w:rPr>
          <w:rFonts w:ascii="Times New Roman" w:hAnsi="Times New Roman"/>
          <w:sz w:val="28"/>
          <w:szCs w:val="28"/>
        </w:rPr>
        <w:t xml:space="preserve">" на суму </w:t>
      </w:r>
      <w:r w:rsidRPr="00FD0618">
        <w:rPr>
          <w:rFonts w:ascii="Times New Roman" w:hAnsi="Times New Roman"/>
          <w:b/>
          <w:sz w:val="28"/>
          <w:szCs w:val="28"/>
        </w:rPr>
        <w:t>1350,0</w:t>
      </w:r>
      <w:r w:rsidRPr="00FD0618">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FD0618">
        <w:rPr>
          <w:rFonts w:ascii="Times New Roman" w:hAnsi="Times New Roman"/>
          <w:sz w:val="28"/>
          <w:szCs w:val="28"/>
        </w:rPr>
        <w:t xml:space="preserve">, профінансовано – </w:t>
      </w:r>
      <w:r w:rsidRPr="00FD0618">
        <w:rPr>
          <w:rFonts w:ascii="Times New Roman" w:hAnsi="Times New Roman"/>
          <w:b/>
          <w:sz w:val="28"/>
          <w:szCs w:val="28"/>
        </w:rPr>
        <w:t>1348,443</w:t>
      </w:r>
      <w:r w:rsidRPr="00FD0618">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FD0618">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0A2487">
        <w:rPr>
          <w:rFonts w:ascii="Times New Roman" w:hAnsi="Times New Roman"/>
          <w:sz w:val="28"/>
          <w:szCs w:val="28"/>
        </w:rPr>
        <w:t>Програма</w:t>
      </w:r>
      <w:r>
        <w:rPr>
          <w:rFonts w:ascii="Times New Roman" w:hAnsi="Times New Roman"/>
          <w:sz w:val="28"/>
          <w:szCs w:val="28"/>
        </w:rPr>
        <w:t xml:space="preserve"> </w:t>
      </w:r>
      <w:r w:rsidRPr="000A2487">
        <w:rPr>
          <w:rFonts w:ascii="Times New Roman" w:hAnsi="Times New Roman"/>
          <w:sz w:val="28"/>
          <w:szCs w:val="28"/>
        </w:rPr>
        <w:t xml:space="preserve">"Організація харчування здобувачів освіти (вихованців) у закладах дошкільної та загальної  середньої освіти на 2020-2022 роки" на суму </w:t>
      </w:r>
      <w:r>
        <w:rPr>
          <w:rFonts w:ascii="Times New Roman" w:hAnsi="Times New Roman"/>
          <w:b/>
          <w:sz w:val="28"/>
          <w:szCs w:val="28"/>
        </w:rPr>
        <w:t>642</w:t>
      </w:r>
      <w:r w:rsidRPr="000A2487">
        <w:rPr>
          <w:rFonts w:ascii="Times New Roman" w:hAnsi="Times New Roman"/>
          <w:b/>
          <w:sz w:val="28"/>
          <w:szCs w:val="28"/>
        </w:rPr>
        <w:t>,38</w:t>
      </w:r>
      <w:r w:rsidRPr="000A2487">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0A2487">
        <w:rPr>
          <w:rFonts w:ascii="Times New Roman" w:hAnsi="Times New Roman"/>
          <w:sz w:val="28"/>
          <w:szCs w:val="28"/>
        </w:rPr>
        <w:t>, профінансовано –</w:t>
      </w:r>
      <w:r>
        <w:rPr>
          <w:rFonts w:ascii="Times New Roman" w:hAnsi="Times New Roman"/>
          <w:b/>
          <w:sz w:val="28"/>
          <w:szCs w:val="28"/>
        </w:rPr>
        <w:t>542,838</w:t>
      </w:r>
      <w:r w:rsidRPr="000A2487">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0A2487">
        <w:rPr>
          <w:rFonts w:ascii="Times New Roman" w:hAnsi="Times New Roman"/>
          <w:sz w:val="28"/>
          <w:szCs w:val="28"/>
        </w:rPr>
        <w:t>;</w:t>
      </w:r>
    </w:p>
    <w:p w:rsidR="008E5DE9" w:rsidRPr="000A2487" w:rsidRDefault="008E5DE9" w:rsidP="008E5DE9">
      <w:pPr>
        <w:numPr>
          <w:ilvl w:val="0"/>
          <w:numId w:val="3"/>
        </w:numPr>
        <w:tabs>
          <w:tab w:val="left" w:pos="1230"/>
        </w:tabs>
        <w:spacing w:after="0" w:line="240" w:lineRule="auto"/>
        <w:jc w:val="both"/>
        <w:rPr>
          <w:rFonts w:ascii="Times New Roman" w:hAnsi="Times New Roman"/>
          <w:sz w:val="28"/>
          <w:szCs w:val="28"/>
        </w:rPr>
      </w:pPr>
      <w:r w:rsidRPr="00621998">
        <w:rPr>
          <w:rFonts w:ascii="Times New Roman" w:hAnsi="Times New Roman"/>
          <w:sz w:val="28"/>
          <w:szCs w:val="28"/>
        </w:rPr>
        <w:t xml:space="preserve">Програма забезпечення відшкодування вартості проїзду педагогічних працівників закладів дошкільної та загальної  середньої освіти </w:t>
      </w:r>
      <w:proofErr w:type="spellStart"/>
      <w:r w:rsidRPr="00621998">
        <w:rPr>
          <w:rFonts w:ascii="Times New Roman" w:hAnsi="Times New Roman"/>
          <w:sz w:val="28"/>
          <w:szCs w:val="28"/>
        </w:rPr>
        <w:t>Срібнянської</w:t>
      </w:r>
      <w:proofErr w:type="spellEnd"/>
      <w:r w:rsidRPr="00621998">
        <w:rPr>
          <w:rFonts w:ascii="Times New Roman" w:hAnsi="Times New Roman"/>
          <w:sz w:val="28"/>
          <w:szCs w:val="28"/>
        </w:rPr>
        <w:t xml:space="preserve"> селищної ради до місць роботи та у зворотному напрямку на 2021 рік"</w:t>
      </w:r>
      <w:r>
        <w:rPr>
          <w:rFonts w:ascii="Times New Roman" w:hAnsi="Times New Roman"/>
          <w:sz w:val="28"/>
          <w:szCs w:val="28"/>
        </w:rPr>
        <w:t xml:space="preserve"> </w:t>
      </w:r>
      <w:r w:rsidRPr="000A2487">
        <w:rPr>
          <w:rFonts w:ascii="Times New Roman" w:hAnsi="Times New Roman"/>
          <w:sz w:val="28"/>
          <w:szCs w:val="28"/>
        </w:rPr>
        <w:t>на суму</w:t>
      </w:r>
      <w:r>
        <w:rPr>
          <w:rFonts w:ascii="Times New Roman" w:hAnsi="Times New Roman"/>
          <w:sz w:val="28"/>
          <w:szCs w:val="28"/>
        </w:rPr>
        <w:t xml:space="preserve"> </w:t>
      </w:r>
      <w:r>
        <w:rPr>
          <w:rFonts w:ascii="Times New Roman" w:hAnsi="Times New Roman"/>
          <w:b/>
          <w:sz w:val="28"/>
          <w:szCs w:val="28"/>
        </w:rPr>
        <w:t>15,0</w:t>
      </w:r>
      <w:r w:rsidRPr="000A2487">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0A2487">
        <w:rPr>
          <w:rFonts w:ascii="Times New Roman" w:hAnsi="Times New Roman"/>
          <w:sz w:val="28"/>
          <w:szCs w:val="28"/>
        </w:rPr>
        <w:t>, профінансовано –</w:t>
      </w:r>
      <w:r>
        <w:rPr>
          <w:rFonts w:ascii="Times New Roman" w:hAnsi="Times New Roman"/>
          <w:b/>
          <w:sz w:val="28"/>
          <w:szCs w:val="28"/>
        </w:rPr>
        <w:t>10, 38</w:t>
      </w:r>
      <w:r w:rsidRPr="000A2487">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0A2487">
        <w:rPr>
          <w:rFonts w:ascii="Times New Roman" w:hAnsi="Times New Roman"/>
          <w:sz w:val="28"/>
          <w:szCs w:val="28"/>
        </w:rPr>
        <w:t>;</w:t>
      </w:r>
    </w:p>
    <w:p w:rsidR="008E5DE9" w:rsidRPr="002178FC" w:rsidRDefault="008E5DE9" w:rsidP="008E5DE9">
      <w:pPr>
        <w:numPr>
          <w:ilvl w:val="0"/>
          <w:numId w:val="3"/>
        </w:numPr>
        <w:tabs>
          <w:tab w:val="left" w:pos="1230"/>
        </w:tabs>
        <w:spacing w:after="0" w:line="240" w:lineRule="auto"/>
        <w:jc w:val="both"/>
        <w:rPr>
          <w:rFonts w:ascii="Times New Roman" w:hAnsi="Times New Roman"/>
          <w:sz w:val="28"/>
          <w:szCs w:val="28"/>
        </w:rPr>
      </w:pPr>
      <w:r w:rsidRPr="002178FC">
        <w:rPr>
          <w:rFonts w:ascii="Times New Roman" w:hAnsi="Times New Roman"/>
          <w:sz w:val="28"/>
          <w:szCs w:val="28"/>
        </w:rPr>
        <w:t xml:space="preserve">Програма ремонту та утримання доріг комунальної власності </w:t>
      </w:r>
      <w:proofErr w:type="spellStart"/>
      <w:r w:rsidRPr="002178FC">
        <w:rPr>
          <w:rFonts w:ascii="Times New Roman" w:hAnsi="Times New Roman"/>
          <w:sz w:val="28"/>
          <w:szCs w:val="28"/>
        </w:rPr>
        <w:t>Срібнянської</w:t>
      </w:r>
      <w:proofErr w:type="spellEnd"/>
      <w:r w:rsidRPr="002178FC">
        <w:rPr>
          <w:rFonts w:ascii="Times New Roman" w:hAnsi="Times New Roman"/>
          <w:sz w:val="28"/>
          <w:szCs w:val="28"/>
        </w:rPr>
        <w:t xml:space="preserve"> селищної ради на 2019-2021 роки на суму </w:t>
      </w:r>
      <w:r w:rsidRPr="002178FC">
        <w:rPr>
          <w:rFonts w:ascii="Times New Roman" w:hAnsi="Times New Roman"/>
          <w:b/>
          <w:sz w:val="28"/>
          <w:szCs w:val="28"/>
        </w:rPr>
        <w:t>92,8</w:t>
      </w:r>
      <w:r w:rsidRPr="002178FC">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2178FC">
        <w:rPr>
          <w:rFonts w:ascii="Times New Roman" w:hAnsi="Times New Roman"/>
          <w:sz w:val="28"/>
          <w:szCs w:val="28"/>
        </w:rPr>
        <w:t xml:space="preserve">, профінансовано – </w:t>
      </w:r>
      <w:r w:rsidRPr="002178FC">
        <w:rPr>
          <w:rFonts w:ascii="Times New Roman" w:hAnsi="Times New Roman"/>
          <w:b/>
          <w:sz w:val="28"/>
          <w:szCs w:val="28"/>
        </w:rPr>
        <w:t>89,47</w:t>
      </w:r>
      <w:r w:rsidRPr="002178FC">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2178FC">
        <w:rPr>
          <w:rFonts w:ascii="Times New Roman" w:hAnsi="Times New Roman"/>
          <w:sz w:val="28"/>
          <w:szCs w:val="28"/>
        </w:rPr>
        <w:t>;</w:t>
      </w:r>
    </w:p>
    <w:p w:rsidR="008E5DE9" w:rsidRPr="000A2487" w:rsidRDefault="008E5DE9" w:rsidP="008E5DE9">
      <w:pPr>
        <w:numPr>
          <w:ilvl w:val="0"/>
          <w:numId w:val="3"/>
        </w:numPr>
        <w:tabs>
          <w:tab w:val="left" w:pos="1230"/>
        </w:tabs>
        <w:spacing w:after="0" w:line="240" w:lineRule="auto"/>
        <w:jc w:val="both"/>
        <w:rPr>
          <w:rFonts w:ascii="Times New Roman" w:hAnsi="Times New Roman"/>
          <w:sz w:val="28"/>
          <w:szCs w:val="28"/>
        </w:rPr>
      </w:pPr>
      <w:r w:rsidRPr="0079129E">
        <w:rPr>
          <w:rFonts w:ascii="Times New Roman" w:hAnsi="Times New Roman"/>
          <w:sz w:val="28"/>
          <w:szCs w:val="28"/>
        </w:rPr>
        <w:t>Програма підтримки індивідуального</w:t>
      </w:r>
      <w:r w:rsidRPr="000A2487">
        <w:rPr>
          <w:rFonts w:ascii="Times New Roman" w:hAnsi="Times New Roman"/>
          <w:sz w:val="28"/>
          <w:szCs w:val="28"/>
        </w:rPr>
        <w:t xml:space="preserve"> житлового будівництва та розвитку особистого селянського господарства  "Власний дім" на 2021-2023 роки на території </w:t>
      </w:r>
      <w:proofErr w:type="spellStart"/>
      <w:r w:rsidRPr="000A2487">
        <w:rPr>
          <w:rFonts w:ascii="Times New Roman" w:hAnsi="Times New Roman"/>
          <w:sz w:val="28"/>
          <w:szCs w:val="28"/>
        </w:rPr>
        <w:t>Срібнянської</w:t>
      </w:r>
      <w:proofErr w:type="spellEnd"/>
      <w:r w:rsidRPr="000A2487">
        <w:rPr>
          <w:rFonts w:ascii="Times New Roman" w:hAnsi="Times New Roman"/>
          <w:sz w:val="28"/>
          <w:szCs w:val="28"/>
        </w:rPr>
        <w:t xml:space="preserve"> селищної об'єднаної територіальної громади  на суму </w:t>
      </w:r>
      <w:r w:rsidRPr="000A2487">
        <w:rPr>
          <w:rFonts w:ascii="Times New Roman" w:hAnsi="Times New Roman"/>
          <w:b/>
          <w:sz w:val="28"/>
          <w:szCs w:val="28"/>
        </w:rPr>
        <w:t>159,1</w:t>
      </w:r>
      <w:r>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0A2487">
        <w:rPr>
          <w:rFonts w:ascii="Times New Roman" w:hAnsi="Times New Roman"/>
          <w:sz w:val="28"/>
          <w:szCs w:val="28"/>
        </w:rPr>
        <w:t>, профінансовано</w:t>
      </w:r>
      <w:r>
        <w:rPr>
          <w:rFonts w:ascii="Times New Roman" w:hAnsi="Times New Roman"/>
          <w:sz w:val="28"/>
          <w:szCs w:val="28"/>
        </w:rPr>
        <w:t xml:space="preserve"> </w:t>
      </w:r>
      <w:r w:rsidRPr="002178FC">
        <w:rPr>
          <w:rFonts w:ascii="Times New Roman" w:hAnsi="Times New Roman"/>
          <w:sz w:val="28"/>
          <w:szCs w:val="28"/>
        </w:rPr>
        <w:t>–</w:t>
      </w:r>
      <w:r w:rsidRPr="000A2487">
        <w:rPr>
          <w:rFonts w:ascii="Times New Roman" w:hAnsi="Times New Roman"/>
          <w:sz w:val="28"/>
          <w:szCs w:val="28"/>
        </w:rPr>
        <w:t xml:space="preserve"> </w:t>
      </w:r>
      <w:r w:rsidRPr="000A2487">
        <w:rPr>
          <w:rFonts w:ascii="Times New Roman" w:hAnsi="Times New Roman"/>
          <w:b/>
          <w:sz w:val="28"/>
          <w:szCs w:val="28"/>
        </w:rPr>
        <w:t>159,1</w:t>
      </w:r>
      <w:r w:rsidRPr="000A2487">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0A2487">
        <w:rPr>
          <w:rFonts w:ascii="Times New Roman" w:hAnsi="Times New Roman"/>
          <w:sz w:val="28"/>
          <w:szCs w:val="28"/>
        </w:rPr>
        <w:t>;</w:t>
      </w:r>
    </w:p>
    <w:p w:rsidR="008E5DE9" w:rsidRPr="005F557D" w:rsidRDefault="008E5DE9" w:rsidP="008E5DE9">
      <w:pPr>
        <w:numPr>
          <w:ilvl w:val="0"/>
          <w:numId w:val="3"/>
        </w:numPr>
        <w:tabs>
          <w:tab w:val="left" w:pos="1230"/>
        </w:tabs>
        <w:spacing w:after="0" w:line="240" w:lineRule="auto"/>
        <w:jc w:val="both"/>
        <w:rPr>
          <w:rFonts w:ascii="Times New Roman" w:hAnsi="Times New Roman"/>
          <w:sz w:val="28"/>
          <w:szCs w:val="28"/>
        </w:rPr>
      </w:pPr>
      <w:r w:rsidRPr="00AA1385">
        <w:rPr>
          <w:rFonts w:ascii="Times New Roman" w:hAnsi="Times New Roman"/>
          <w:color w:val="FF0000"/>
          <w:sz w:val="28"/>
          <w:szCs w:val="28"/>
        </w:rPr>
        <w:t xml:space="preserve"> </w:t>
      </w:r>
      <w:r>
        <w:rPr>
          <w:rFonts w:ascii="Times New Roman" w:hAnsi="Times New Roman"/>
          <w:sz w:val="28"/>
          <w:szCs w:val="28"/>
        </w:rPr>
        <w:t>Програма "Турбота</w:t>
      </w:r>
      <w:r w:rsidRPr="005F557D">
        <w:rPr>
          <w:rFonts w:ascii="Times New Roman" w:hAnsi="Times New Roman"/>
          <w:sz w:val="28"/>
          <w:szCs w:val="28"/>
        </w:rPr>
        <w:t xml:space="preserve">" на 2021-2025 роки   на суму </w:t>
      </w:r>
      <w:r>
        <w:rPr>
          <w:rFonts w:ascii="Times New Roman" w:hAnsi="Times New Roman"/>
          <w:b/>
          <w:sz w:val="28"/>
          <w:szCs w:val="28"/>
        </w:rPr>
        <w:t>13</w:t>
      </w:r>
      <w:r w:rsidRPr="005F557D">
        <w:rPr>
          <w:rFonts w:ascii="Times New Roman" w:hAnsi="Times New Roman"/>
          <w:b/>
          <w:sz w:val="28"/>
          <w:szCs w:val="28"/>
        </w:rPr>
        <w:t>5,0</w:t>
      </w:r>
      <w:r w:rsidRPr="005F557D">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5F557D">
        <w:rPr>
          <w:rFonts w:ascii="Times New Roman" w:hAnsi="Times New Roman"/>
          <w:sz w:val="28"/>
          <w:szCs w:val="28"/>
        </w:rPr>
        <w:t xml:space="preserve">, </w:t>
      </w:r>
      <w:r>
        <w:rPr>
          <w:rFonts w:ascii="Times New Roman" w:hAnsi="Times New Roman"/>
          <w:sz w:val="28"/>
          <w:szCs w:val="28"/>
        </w:rPr>
        <w:t xml:space="preserve"> </w:t>
      </w:r>
      <w:r w:rsidRPr="005F557D">
        <w:rPr>
          <w:rFonts w:ascii="Times New Roman" w:hAnsi="Times New Roman"/>
          <w:sz w:val="28"/>
          <w:szCs w:val="28"/>
        </w:rPr>
        <w:t>профінансовано</w:t>
      </w:r>
      <w:r>
        <w:rPr>
          <w:rFonts w:ascii="Times New Roman" w:hAnsi="Times New Roman"/>
          <w:sz w:val="28"/>
          <w:szCs w:val="28"/>
        </w:rPr>
        <w:t xml:space="preserve"> </w:t>
      </w:r>
      <w:r w:rsidRPr="002178FC">
        <w:rPr>
          <w:rFonts w:ascii="Times New Roman" w:hAnsi="Times New Roman"/>
          <w:sz w:val="28"/>
          <w:szCs w:val="28"/>
        </w:rPr>
        <w:t>–</w:t>
      </w:r>
      <w:r w:rsidRPr="005F557D">
        <w:rPr>
          <w:rFonts w:ascii="Times New Roman" w:hAnsi="Times New Roman"/>
          <w:sz w:val="28"/>
          <w:szCs w:val="28"/>
        </w:rPr>
        <w:t xml:space="preserve"> </w:t>
      </w:r>
      <w:r>
        <w:rPr>
          <w:rFonts w:ascii="Times New Roman" w:hAnsi="Times New Roman"/>
          <w:b/>
          <w:sz w:val="28"/>
          <w:szCs w:val="28"/>
        </w:rPr>
        <w:t>129,3</w:t>
      </w:r>
      <w:r w:rsidRPr="005F557D">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Pr>
          <w:rFonts w:ascii="Times New Roman" w:hAnsi="Times New Roman"/>
          <w:sz w:val="28"/>
          <w:szCs w:val="28"/>
        </w:rPr>
        <w:t>;</w:t>
      </w:r>
    </w:p>
    <w:p w:rsidR="008E5DE9" w:rsidRPr="00A35C83" w:rsidRDefault="008E5DE9" w:rsidP="008E5D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 Програма</w:t>
      </w:r>
      <w:r w:rsidRPr="00A35C83">
        <w:rPr>
          <w:rFonts w:ascii="Times New Roman" w:hAnsi="Times New Roman"/>
          <w:sz w:val="28"/>
          <w:szCs w:val="28"/>
        </w:rPr>
        <w:t xml:space="preserve"> соціальної підтримки учасників бойових дій та членів їх сімей, що проживають на території </w:t>
      </w:r>
      <w:proofErr w:type="spellStart"/>
      <w:r w:rsidRPr="00A35C83">
        <w:rPr>
          <w:rFonts w:ascii="Times New Roman" w:hAnsi="Times New Roman"/>
          <w:sz w:val="28"/>
          <w:szCs w:val="28"/>
        </w:rPr>
        <w:t>Срібнянської</w:t>
      </w:r>
      <w:proofErr w:type="spellEnd"/>
      <w:r w:rsidRPr="00A35C83">
        <w:rPr>
          <w:rFonts w:ascii="Times New Roman" w:hAnsi="Times New Roman"/>
          <w:sz w:val="28"/>
          <w:szCs w:val="28"/>
        </w:rPr>
        <w:t xml:space="preserve"> селищної ради</w:t>
      </w:r>
      <w:r>
        <w:rPr>
          <w:rFonts w:ascii="Times New Roman" w:hAnsi="Times New Roman"/>
          <w:sz w:val="28"/>
          <w:szCs w:val="28"/>
        </w:rPr>
        <w:t>,</w:t>
      </w:r>
      <w:r w:rsidRPr="00A35C83">
        <w:rPr>
          <w:rFonts w:ascii="Times New Roman" w:hAnsi="Times New Roman"/>
          <w:sz w:val="28"/>
          <w:szCs w:val="28"/>
        </w:rPr>
        <w:t xml:space="preserve"> на 2021 - 2025 роки на суму </w:t>
      </w:r>
      <w:r>
        <w:rPr>
          <w:rFonts w:ascii="Times New Roman" w:hAnsi="Times New Roman"/>
          <w:b/>
          <w:sz w:val="28"/>
          <w:szCs w:val="28"/>
        </w:rPr>
        <w:t>4</w:t>
      </w:r>
      <w:r w:rsidRPr="00A35C83">
        <w:rPr>
          <w:rFonts w:ascii="Times New Roman" w:hAnsi="Times New Roman"/>
          <w:b/>
          <w:sz w:val="28"/>
          <w:szCs w:val="28"/>
        </w:rPr>
        <w:t>5,0</w:t>
      </w:r>
      <w:r w:rsidRPr="00A35C83">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sidRPr="00A35C83">
        <w:rPr>
          <w:rFonts w:ascii="Times New Roman" w:hAnsi="Times New Roman"/>
          <w:sz w:val="28"/>
          <w:szCs w:val="28"/>
        </w:rPr>
        <w:t xml:space="preserve">, профінансовано </w:t>
      </w:r>
      <w:r w:rsidRPr="002178FC">
        <w:rPr>
          <w:rFonts w:ascii="Times New Roman" w:hAnsi="Times New Roman"/>
          <w:sz w:val="28"/>
          <w:szCs w:val="28"/>
        </w:rPr>
        <w:t>–</w:t>
      </w:r>
      <w:r>
        <w:rPr>
          <w:rFonts w:ascii="Times New Roman" w:hAnsi="Times New Roman"/>
          <w:sz w:val="28"/>
          <w:szCs w:val="28"/>
        </w:rPr>
        <w:t xml:space="preserve"> </w:t>
      </w:r>
      <w:r w:rsidRPr="00A35C83">
        <w:rPr>
          <w:rFonts w:ascii="Times New Roman" w:hAnsi="Times New Roman"/>
          <w:b/>
          <w:sz w:val="28"/>
          <w:szCs w:val="28"/>
        </w:rPr>
        <w:t>31,0</w:t>
      </w:r>
      <w:r w:rsidRPr="00A35C83">
        <w:rPr>
          <w:rFonts w:ascii="Times New Roman" w:hAnsi="Times New Roman"/>
          <w:sz w:val="28"/>
          <w:szCs w:val="28"/>
        </w:rPr>
        <w:t xml:space="preserve"> </w:t>
      </w:r>
      <w:proofErr w:type="spellStart"/>
      <w:r w:rsidRPr="002C692C">
        <w:rPr>
          <w:rFonts w:ascii="Times New Roman" w:hAnsi="Times New Roman"/>
          <w:b/>
          <w:sz w:val="28"/>
          <w:szCs w:val="28"/>
        </w:rPr>
        <w:t>тис.грн</w:t>
      </w:r>
      <w:proofErr w:type="spellEnd"/>
      <w:r>
        <w:rPr>
          <w:rFonts w:ascii="Times New Roman" w:hAnsi="Times New Roman"/>
          <w:sz w:val="28"/>
          <w:szCs w:val="28"/>
        </w:rPr>
        <w:t>;</w:t>
      </w:r>
    </w:p>
    <w:p w:rsidR="008E5DE9" w:rsidRPr="003B6004" w:rsidRDefault="008E5DE9" w:rsidP="008E5DE9">
      <w:pPr>
        <w:numPr>
          <w:ilvl w:val="0"/>
          <w:numId w:val="3"/>
        </w:numPr>
        <w:tabs>
          <w:tab w:val="left" w:pos="1230"/>
        </w:tabs>
        <w:spacing w:after="0" w:line="240" w:lineRule="auto"/>
        <w:jc w:val="both"/>
        <w:rPr>
          <w:rFonts w:ascii="Times New Roman" w:hAnsi="Times New Roman"/>
          <w:sz w:val="28"/>
          <w:szCs w:val="28"/>
        </w:rPr>
      </w:pPr>
      <w:r w:rsidRPr="003B6004">
        <w:rPr>
          <w:rFonts w:ascii="Times New Roman" w:hAnsi="Times New Roman"/>
          <w:sz w:val="28"/>
          <w:szCs w:val="28"/>
        </w:rPr>
        <w:lastRenderedPageBreak/>
        <w:t xml:space="preserve">Програма надання одноразової допомоги дітям-сиротам і дітям, позбавленим батьківського піклування, після досягнення 18-річного віку з числа випускників закладів загальної середньої освіти </w:t>
      </w:r>
      <w:proofErr w:type="spellStart"/>
      <w:r w:rsidRPr="003B6004">
        <w:rPr>
          <w:rFonts w:ascii="Times New Roman" w:hAnsi="Times New Roman"/>
          <w:sz w:val="28"/>
          <w:szCs w:val="28"/>
        </w:rPr>
        <w:t>Срібнянської</w:t>
      </w:r>
      <w:proofErr w:type="spellEnd"/>
      <w:r w:rsidRPr="003B6004">
        <w:rPr>
          <w:rFonts w:ascii="Times New Roman" w:hAnsi="Times New Roman"/>
          <w:sz w:val="28"/>
          <w:szCs w:val="28"/>
        </w:rPr>
        <w:t xml:space="preserve"> селищної ради  на 2021-2023 роки на суму </w:t>
      </w:r>
      <w:r w:rsidRPr="003B6004">
        <w:rPr>
          <w:rFonts w:ascii="Times New Roman" w:hAnsi="Times New Roman"/>
          <w:b/>
          <w:sz w:val="28"/>
          <w:szCs w:val="28"/>
        </w:rPr>
        <w:t>7,24</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3B6004">
        <w:rPr>
          <w:rFonts w:ascii="Times New Roman" w:hAnsi="Times New Roman"/>
          <w:sz w:val="28"/>
          <w:szCs w:val="28"/>
        </w:rPr>
        <w:t xml:space="preserve"> </w:t>
      </w:r>
      <w:r w:rsidRPr="00C223CF">
        <w:rPr>
          <w:rFonts w:ascii="Times New Roman" w:hAnsi="Times New Roman"/>
          <w:sz w:val="28"/>
          <w:szCs w:val="28"/>
        </w:rPr>
        <w:t xml:space="preserve">профінансовано – </w:t>
      </w:r>
      <w:r>
        <w:rPr>
          <w:rFonts w:ascii="Times New Roman" w:hAnsi="Times New Roman"/>
          <w:b/>
          <w:sz w:val="28"/>
          <w:szCs w:val="28"/>
        </w:rPr>
        <w:t>7,24</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3B6004">
        <w:rPr>
          <w:rFonts w:ascii="Times New Roman" w:hAnsi="Times New Roman"/>
          <w:sz w:val="28"/>
          <w:szCs w:val="28"/>
        </w:rPr>
        <w:t xml:space="preserve"> </w:t>
      </w:r>
    </w:p>
    <w:p w:rsidR="008E5DE9" w:rsidRPr="001E5035" w:rsidRDefault="008E5DE9" w:rsidP="008E5DE9">
      <w:pPr>
        <w:numPr>
          <w:ilvl w:val="0"/>
          <w:numId w:val="3"/>
        </w:numPr>
        <w:tabs>
          <w:tab w:val="left" w:pos="1230"/>
        </w:tabs>
        <w:spacing w:after="0" w:line="240" w:lineRule="auto"/>
        <w:jc w:val="both"/>
        <w:rPr>
          <w:rFonts w:ascii="Times New Roman" w:hAnsi="Times New Roman"/>
          <w:sz w:val="28"/>
          <w:szCs w:val="28"/>
        </w:rPr>
      </w:pPr>
      <w:r w:rsidRPr="001E5035">
        <w:rPr>
          <w:rFonts w:ascii="Times New Roman" w:hAnsi="Times New Roman"/>
          <w:sz w:val="28"/>
          <w:szCs w:val="28"/>
        </w:rPr>
        <w:t xml:space="preserve">Програма фінансової підтримки організації ветеранів </w:t>
      </w:r>
      <w:proofErr w:type="spellStart"/>
      <w:r w:rsidRPr="001E5035">
        <w:rPr>
          <w:rFonts w:ascii="Times New Roman" w:hAnsi="Times New Roman"/>
          <w:sz w:val="28"/>
          <w:szCs w:val="28"/>
        </w:rPr>
        <w:t>Срібнянської</w:t>
      </w:r>
      <w:proofErr w:type="spellEnd"/>
      <w:r w:rsidRPr="001E5035">
        <w:rPr>
          <w:rFonts w:ascii="Times New Roman" w:hAnsi="Times New Roman"/>
          <w:sz w:val="28"/>
          <w:szCs w:val="28"/>
        </w:rPr>
        <w:t xml:space="preserve"> селищної ради на 2021 рік на суму </w:t>
      </w:r>
      <w:r w:rsidRPr="001E5035">
        <w:rPr>
          <w:rFonts w:ascii="Times New Roman" w:hAnsi="Times New Roman"/>
          <w:b/>
          <w:sz w:val="28"/>
          <w:szCs w:val="28"/>
        </w:rPr>
        <w:t>8,8</w:t>
      </w:r>
      <w:r w:rsidRPr="001E5035">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1E5035">
        <w:rPr>
          <w:rFonts w:ascii="Times New Roman" w:hAnsi="Times New Roman"/>
          <w:sz w:val="28"/>
          <w:szCs w:val="28"/>
        </w:rPr>
        <w:t xml:space="preserve">, профінансовано – </w:t>
      </w:r>
      <w:r w:rsidRPr="001E5035">
        <w:rPr>
          <w:rFonts w:ascii="Times New Roman" w:hAnsi="Times New Roman"/>
          <w:b/>
          <w:sz w:val="28"/>
          <w:szCs w:val="28"/>
        </w:rPr>
        <w:t>4,2</w:t>
      </w:r>
      <w:r w:rsidRPr="001E5035">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1E5035">
        <w:rPr>
          <w:rFonts w:ascii="Times New Roman" w:hAnsi="Times New Roman"/>
          <w:sz w:val="28"/>
          <w:szCs w:val="28"/>
        </w:rPr>
        <w:t>;</w:t>
      </w:r>
    </w:p>
    <w:p w:rsidR="008E5DE9" w:rsidRPr="003C7546" w:rsidRDefault="008E5DE9" w:rsidP="008E5DE9">
      <w:pPr>
        <w:numPr>
          <w:ilvl w:val="0"/>
          <w:numId w:val="3"/>
        </w:numPr>
        <w:tabs>
          <w:tab w:val="left" w:pos="1230"/>
        </w:tabs>
        <w:spacing w:after="0" w:line="240" w:lineRule="auto"/>
        <w:jc w:val="both"/>
        <w:rPr>
          <w:rFonts w:ascii="Times New Roman" w:hAnsi="Times New Roman"/>
          <w:sz w:val="28"/>
          <w:szCs w:val="28"/>
        </w:rPr>
      </w:pPr>
      <w:r w:rsidRPr="003C7546">
        <w:rPr>
          <w:rFonts w:ascii="Times New Roman" w:hAnsi="Times New Roman"/>
          <w:sz w:val="28"/>
          <w:szCs w:val="28"/>
        </w:rPr>
        <w:t xml:space="preserve">Програма організації та проведення громадських робіт на території </w:t>
      </w:r>
      <w:proofErr w:type="spellStart"/>
      <w:r w:rsidRPr="003C7546">
        <w:rPr>
          <w:rFonts w:ascii="Times New Roman" w:hAnsi="Times New Roman"/>
          <w:sz w:val="28"/>
          <w:szCs w:val="28"/>
        </w:rPr>
        <w:t>Срібнянської</w:t>
      </w:r>
      <w:proofErr w:type="spellEnd"/>
      <w:r w:rsidRPr="003C7546">
        <w:rPr>
          <w:rFonts w:ascii="Times New Roman" w:hAnsi="Times New Roman"/>
          <w:sz w:val="28"/>
          <w:szCs w:val="28"/>
        </w:rPr>
        <w:t xml:space="preserve"> селищної ради на 2021-2025 роки на </w:t>
      </w:r>
      <w:r w:rsidRPr="001E5035">
        <w:rPr>
          <w:rFonts w:ascii="Times New Roman" w:hAnsi="Times New Roman"/>
          <w:sz w:val="28"/>
          <w:szCs w:val="28"/>
        </w:rPr>
        <w:t>суму</w:t>
      </w:r>
      <w:r w:rsidRPr="003C7546">
        <w:rPr>
          <w:rFonts w:ascii="Times New Roman" w:hAnsi="Times New Roman"/>
          <w:b/>
          <w:sz w:val="28"/>
          <w:szCs w:val="28"/>
        </w:rPr>
        <w:t xml:space="preserve"> 318,5</w:t>
      </w:r>
      <w:r w:rsidRPr="003C7546">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3C7546">
        <w:rPr>
          <w:rFonts w:ascii="Times New Roman" w:hAnsi="Times New Roman"/>
          <w:sz w:val="28"/>
          <w:szCs w:val="28"/>
        </w:rPr>
        <w:t xml:space="preserve">, профінансовано – </w:t>
      </w:r>
      <w:r w:rsidRPr="003C7546">
        <w:rPr>
          <w:rFonts w:ascii="Times New Roman" w:hAnsi="Times New Roman"/>
          <w:b/>
          <w:sz w:val="28"/>
          <w:szCs w:val="28"/>
        </w:rPr>
        <w:t>308,97</w:t>
      </w:r>
      <w:r w:rsidRPr="003C7546">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3C7546">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BB3CEA">
        <w:rPr>
          <w:rFonts w:ascii="Times New Roman" w:hAnsi="Times New Roman"/>
          <w:sz w:val="28"/>
          <w:szCs w:val="28"/>
        </w:rPr>
        <w:t>Програма заходів з відзначення державних та професійних свят,</w:t>
      </w:r>
      <w:r>
        <w:rPr>
          <w:rFonts w:ascii="Times New Roman" w:hAnsi="Times New Roman"/>
          <w:sz w:val="28"/>
          <w:szCs w:val="28"/>
        </w:rPr>
        <w:t xml:space="preserve"> </w:t>
      </w:r>
      <w:r w:rsidRPr="00BB3CEA">
        <w:rPr>
          <w:rFonts w:ascii="Times New Roman" w:hAnsi="Times New Roman"/>
          <w:sz w:val="28"/>
          <w:szCs w:val="28"/>
        </w:rPr>
        <w:t>ювілейних та святкових дат,</w:t>
      </w:r>
      <w:r>
        <w:rPr>
          <w:rFonts w:ascii="Times New Roman" w:hAnsi="Times New Roman"/>
          <w:sz w:val="28"/>
          <w:szCs w:val="28"/>
        </w:rPr>
        <w:t xml:space="preserve"> </w:t>
      </w:r>
      <w:r w:rsidRPr="00BB3CEA">
        <w:rPr>
          <w:rFonts w:ascii="Times New Roman" w:hAnsi="Times New Roman"/>
          <w:sz w:val="28"/>
          <w:szCs w:val="28"/>
        </w:rPr>
        <w:t>відзначення осіб,</w:t>
      </w:r>
      <w:r>
        <w:rPr>
          <w:rFonts w:ascii="Times New Roman" w:hAnsi="Times New Roman"/>
          <w:sz w:val="28"/>
          <w:szCs w:val="28"/>
        </w:rPr>
        <w:t xml:space="preserve"> </w:t>
      </w:r>
      <w:r w:rsidRPr="00BB3CEA">
        <w:rPr>
          <w:rFonts w:ascii="Times New Roman" w:hAnsi="Times New Roman"/>
          <w:sz w:val="28"/>
          <w:szCs w:val="28"/>
        </w:rPr>
        <w:t xml:space="preserve">які зробили вагомий внесок у розвиток </w:t>
      </w:r>
      <w:proofErr w:type="spellStart"/>
      <w:r w:rsidRPr="00BB3CEA">
        <w:rPr>
          <w:rFonts w:ascii="Times New Roman" w:hAnsi="Times New Roman"/>
          <w:sz w:val="28"/>
          <w:szCs w:val="28"/>
        </w:rPr>
        <w:t>Срібнянської</w:t>
      </w:r>
      <w:proofErr w:type="spellEnd"/>
      <w:r w:rsidRPr="00BB3CEA">
        <w:rPr>
          <w:rFonts w:ascii="Times New Roman" w:hAnsi="Times New Roman"/>
          <w:sz w:val="28"/>
          <w:szCs w:val="28"/>
        </w:rPr>
        <w:t xml:space="preserve"> об'єднаної територіальної громади,</w:t>
      </w:r>
      <w:r>
        <w:rPr>
          <w:rFonts w:ascii="Times New Roman" w:hAnsi="Times New Roman"/>
          <w:sz w:val="28"/>
          <w:szCs w:val="28"/>
        </w:rPr>
        <w:t xml:space="preserve"> </w:t>
      </w:r>
      <w:r w:rsidRPr="00BB3CEA">
        <w:rPr>
          <w:rFonts w:ascii="Times New Roman" w:hAnsi="Times New Roman"/>
          <w:sz w:val="28"/>
          <w:szCs w:val="28"/>
        </w:rPr>
        <w:t xml:space="preserve">здійснення представницьких та інших заходів на 2021-2025 роки на суму </w:t>
      </w:r>
      <w:r w:rsidRPr="00BB3CEA">
        <w:rPr>
          <w:rFonts w:ascii="Times New Roman" w:hAnsi="Times New Roman"/>
          <w:b/>
          <w:sz w:val="28"/>
          <w:szCs w:val="28"/>
        </w:rPr>
        <w:t>94,9</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sidRPr="00BB3CEA">
        <w:rPr>
          <w:rFonts w:ascii="Times New Roman" w:hAnsi="Times New Roman"/>
          <w:b/>
          <w:sz w:val="28"/>
          <w:szCs w:val="28"/>
        </w:rPr>
        <w:t>67,1</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Pr="00FD0618" w:rsidRDefault="008E5DE9" w:rsidP="008E5DE9">
      <w:pPr>
        <w:numPr>
          <w:ilvl w:val="0"/>
          <w:numId w:val="3"/>
        </w:numPr>
        <w:tabs>
          <w:tab w:val="left" w:pos="1230"/>
        </w:tabs>
        <w:spacing w:after="0" w:line="240" w:lineRule="auto"/>
        <w:jc w:val="both"/>
        <w:rPr>
          <w:rFonts w:ascii="Times New Roman" w:hAnsi="Times New Roman"/>
          <w:sz w:val="28"/>
          <w:szCs w:val="28"/>
        </w:rPr>
      </w:pPr>
      <w:r w:rsidRPr="00BB3CEA">
        <w:rPr>
          <w:rFonts w:ascii="Times New Roman" w:hAnsi="Times New Roman"/>
          <w:sz w:val="28"/>
          <w:szCs w:val="28"/>
        </w:rPr>
        <w:t xml:space="preserve">Програма підтримки розвитку архівної справи комунальної установи "Трудовий архів" </w:t>
      </w:r>
      <w:proofErr w:type="spellStart"/>
      <w:r w:rsidRPr="00BB3CEA">
        <w:rPr>
          <w:rFonts w:ascii="Times New Roman" w:hAnsi="Times New Roman"/>
          <w:sz w:val="28"/>
          <w:szCs w:val="28"/>
        </w:rPr>
        <w:t>Срібнянської</w:t>
      </w:r>
      <w:proofErr w:type="spellEnd"/>
      <w:r w:rsidRPr="00BB3CEA">
        <w:rPr>
          <w:rFonts w:ascii="Times New Roman" w:hAnsi="Times New Roman"/>
          <w:sz w:val="28"/>
          <w:szCs w:val="28"/>
        </w:rPr>
        <w:t xml:space="preserve"> селищної ради на 2020-2025 роки</w:t>
      </w:r>
      <w:r>
        <w:rPr>
          <w:rFonts w:ascii="Times New Roman" w:hAnsi="Times New Roman"/>
          <w:sz w:val="28"/>
          <w:szCs w:val="28"/>
        </w:rPr>
        <w:t xml:space="preserve"> </w:t>
      </w:r>
      <w:r w:rsidRPr="00BB3CEA">
        <w:rPr>
          <w:rFonts w:ascii="Times New Roman" w:hAnsi="Times New Roman"/>
          <w:sz w:val="28"/>
          <w:szCs w:val="28"/>
        </w:rPr>
        <w:t xml:space="preserve">на суму </w:t>
      </w:r>
      <w:r>
        <w:rPr>
          <w:rFonts w:ascii="Times New Roman" w:hAnsi="Times New Roman"/>
          <w:b/>
          <w:sz w:val="28"/>
          <w:szCs w:val="28"/>
        </w:rPr>
        <w:t>178,2</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176</w:t>
      </w:r>
      <w:r w:rsidRPr="00BB3CEA">
        <w:rPr>
          <w:rFonts w:ascii="Times New Roman" w:hAnsi="Times New Roman"/>
          <w:b/>
          <w:sz w:val="28"/>
          <w:szCs w:val="28"/>
        </w:rPr>
        <w:t>,1</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Pr="0079129E" w:rsidRDefault="008E5DE9" w:rsidP="008E5DE9">
      <w:pPr>
        <w:numPr>
          <w:ilvl w:val="0"/>
          <w:numId w:val="3"/>
        </w:numPr>
        <w:tabs>
          <w:tab w:val="left" w:pos="1230"/>
        </w:tabs>
        <w:spacing w:after="0" w:line="240" w:lineRule="auto"/>
        <w:jc w:val="both"/>
        <w:rPr>
          <w:rFonts w:ascii="Times New Roman" w:hAnsi="Times New Roman"/>
          <w:b/>
          <w:i/>
          <w:sz w:val="28"/>
          <w:szCs w:val="28"/>
        </w:rPr>
      </w:pPr>
      <w:r w:rsidRPr="0079129E">
        <w:rPr>
          <w:rFonts w:ascii="Times New Roman" w:hAnsi="Times New Roman"/>
          <w:sz w:val="28"/>
          <w:szCs w:val="28"/>
        </w:rPr>
        <w:t xml:space="preserve">Програма підтримки та розвитку фізичної культури і спорту на території </w:t>
      </w:r>
      <w:proofErr w:type="spellStart"/>
      <w:r w:rsidRPr="0079129E">
        <w:rPr>
          <w:rFonts w:ascii="Times New Roman" w:hAnsi="Times New Roman"/>
          <w:sz w:val="28"/>
          <w:szCs w:val="28"/>
        </w:rPr>
        <w:t>Срібнянської</w:t>
      </w:r>
      <w:proofErr w:type="spellEnd"/>
      <w:r w:rsidRPr="0079129E">
        <w:rPr>
          <w:rFonts w:ascii="Times New Roman" w:hAnsi="Times New Roman"/>
          <w:sz w:val="28"/>
          <w:szCs w:val="28"/>
        </w:rPr>
        <w:t xml:space="preserve"> селищної ради 2021-2023 роки на суму </w:t>
      </w:r>
      <w:r w:rsidRPr="0079129E">
        <w:rPr>
          <w:rFonts w:ascii="Times New Roman" w:hAnsi="Times New Roman"/>
          <w:b/>
          <w:sz w:val="28"/>
          <w:szCs w:val="28"/>
        </w:rPr>
        <w:t>4,0</w:t>
      </w:r>
      <w:r w:rsidRPr="0079129E">
        <w:rPr>
          <w:rFonts w:ascii="Times New Roman" w:hAnsi="Times New Roman"/>
          <w:sz w:val="28"/>
          <w:szCs w:val="28"/>
        </w:rPr>
        <w:t xml:space="preserve"> </w:t>
      </w:r>
      <w:r w:rsidRPr="003C3A2C">
        <w:rPr>
          <w:rFonts w:ascii="Times New Roman" w:hAnsi="Times New Roman"/>
          <w:b/>
          <w:sz w:val="28"/>
          <w:szCs w:val="28"/>
        </w:rPr>
        <w:t xml:space="preserve">тис. </w:t>
      </w:r>
      <w:proofErr w:type="spellStart"/>
      <w:r w:rsidRPr="003C3A2C">
        <w:rPr>
          <w:rFonts w:ascii="Times New Roman" w:hAnsi="Times New Roman"/>
          <w:b/>
          <w:sz w:val="28"/>
          <w:szCs w:val="28"/>
        </w:rPr>
        <w:t>грн</w:t>
      </w:r>
      <w:proofErr w:type="spellEnd"/>
      <w:r w:rsidRPr="0079129E">
        <w:rPr>
          <w:rFonts w:ascii="Times New Roman" w:hAnsi="Times New Roman"/>
          <w:sz w:val="28"/>
          <w:szCs w:val="28"/>
        </w:rPr>
        <w:t xml:space="preserve">, профінансовано </w:t>
      </w:r>
      <w:r w:rsidRPr="00BB3CEA">
        <w:rPr>
          <w:rFonts w:ascii="Times New Roman" w:hAnsi="Times New Roman"/>
          <w:sz w:val="28"/>
          <w:szCs w:val="28"/>
        </w:rPr>
        <w:t xml:space="preserve">– </w:t>
      </w:r>
      <w:r w:rsidRPr="0079129E">
        <w:rPr>
          <w:rFonts w:ascii="Times New Roman" w:hAnsi="Times New Roman"/>
          <w:b/>
          <w:sz w:val="28"/>
          <w:szCs w:val="28"/>
        </w:rPr>
        <w:t>4,0</w:t>
      </w:r>
      <w:r w:rsidRPr="0079129E">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79129E">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Програма місцевих стимулів для медичних працівників</w:t>
      </w:r>
      <w:r>
        <w:rPr>
          <w:rFonts w:ascii="Times New Roman" w:hAnsi="Times New Roman"/>
          <w:sz w:val="28"/>
          <w:szCs w:val="28"/>
        </w:rPr>
        <w:t>,</w:t>
      </w:r>
      <w:r w:rsidRPr="006A5C7B">
        <w:rPr>
          <w:rFonts w:ascii="Times New Roman" w:hAnsi="Times New Roman"/>
          <w:sz w:val="28"/>
          <w:szCs w:val="28"/>
        </w:rPr>
        <w:t xml:space="preserve"> які працюють в комунальних закладах охорони здор</w:t>
      </w:r>
      <w:r>
        <w:rPr>
          <w:rFonts w:ascii="Times New Roman" w:hAnsi="Times New Roman"/>
          <w:sz w:val="28"/>
          <w:szCs w:val="28"/>
        </w:rPr>
        <w:t>ов</w:t>
      </w:r>
      <w:r w:rsidRPr="006A5C7B">
        <w:rPr>
          <w:rFonts w:ascii="Times New Roman" w:hAnsi="Times New Roman"/>
          <w:sz w:val="28"/>
          <w:szCs w:val="28"/>
        </w:rPr>
        <w:t xml:space="preserve">'я </w:t>
      </w:r>
      <w:proofErr w:type="spellStart"/>
      <w:r w:rsidRPr="006A5C7B">
        <w:rPr>
          <w:rFonts w:ascii="Times New Roman" w:hAnsi="Times New Roman"/>
          <w:sz w:val="28"/>
          <w:szCs w:val="28"/>
        </w:rPr>
        <w:t>Срібнянської</w:t>
      </w:r>
      <w:proofErr w:type="spellEnd"/>
      <w:r w:rsidRPr="006A5C7B">
        <w:rPr>
          <w:rFonts w:ascii="Times New Roman" w:hAnsi="Times New Roman"/>
          <w:sz w:val="28"/>
          <w:szCs w:val="28"/>
        </w:rPr>
        <w:t xml:space="preserve"> с</w:t>
      </w:r>
      <w:r>
        <w:rPr>
          <w:rFonts w:ascii="Times New Roman" w:hAnsi="Times New Roman"/>
          <w:sz w:val="28"/>
          <w:szCs w:val="28"/>
        </w:rPr>
        <w:t xml:space="preserve">елищної ради, на 2020-2023 роки на </w:t>
      </w:r>
      <w:r w:rsidRPr="00BB3CEA">
        <w:rPr>
          <w:rFonts w:ascii="Times New Roman" w:hAnsi="Times New Roman"/>
          <w:sz w:val="28"/>
          <w:szCs w:val="28"/>
        </w:rPr>
        <w:t xml:space="preserve">суму </w:t>
      </w:r>
      <w:r>
        <w:rPr>
          <w:rFonts w:ascii="Times New Roman" w:hAnsi="Times New Roman"/>
          <w:b/>
          <w:sz w:val="28"/>
          <w:szCs w:val="28"/>
        </w:rPr>
        <w:t>415,28</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415,0</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про надання пільг хворим з </w:t>
      </w:r>
      <w:r>
        <w:rPr>
          <w:rFonts w:ascii="Times New Roman" w:hAnsi="Times New Roman"/>
          <w:sz w:val="28"/>
          <w:szCs w:val="28"/>
        </w:rPr>
        <w:t>н</w:t>
      </w:r>
      <w:r w:rsidRPr="006A5C7B">
        <w:rPr>
          <w:rFonts w:ascii="Times New Roman" w:hAnsi="Times New Roman"/>
          <w:sz w:val="28"/>
          <w:szCs w:val="28"/>
        </w:rPr>
        <w:t>ирковою недостатністю, що отримують програмний гемодіаліз в філії нефрології та гемодіалізу в</w:t>
      </w:r>
      <w:r>
        <w:rPr>
          <w:rFonts w:ascii="Times New Roman" w:hAnsi="Times New Roman"/>
          <w:sz w:val="28"/>
          <w:szCs w:val="28"/>
        </w:rPr>
        <w:t xml:space="preserve">  </w:t>
      </w:r>
      <w:r w:rsidRPr="006A5C7B">
        <w:rPr>
          <w:rFonts w:ascii="Times New Roman" w:hAnsi="Times New Roman"/>
          <w:sz w:val="28"/>
          <w:szCs w:val="28"/>
        </w:rPr>
        <w:t xml:space="preserve"> м. Прилуках, на 2021- 2022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72,0</w:t>
      </w:r>
      <w:r w:rsidR="003C3A2C">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w:t>
      </w:r>
      <w:r>
        <w:rPr>
          <w:rFonts w:ascii="Times New Roman" w:hAnsi="Times New Roman"/>
          <w:sz w:val="28"/>
          <w:szCs w:val="28"/>
        </w:rPr>
        <w:t xml:space="preserve">   </w:t>
      </w:r>
      <w:r w:rsidRPr="00BB3CEA">
        <w:rPr>
          <w:rFonts w:ascii="Times New Roman" w:hAnsi="Times New Roman"/>
          <w:sz w:val="28"/>
          <w:szCs w:val="28"/>
        </w:rPr>
        <w:t xml:space="preserve">профінансовано – </w:t>
      </w:r>
      <w:r>
        <w:rPr>
          <w:rFonts w:ascii="Times New Roman" w:hAnsi="Times New Roman"/>
          <w:b/>
          <w:sz w:val="28"/>
          <w:szCs w:val="28"/>
        </w:rPr>
        <w:t>60,0</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забезпечення препаратами інсуліну хворих на цукровий та нецукровий діабет на 2021 рік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464,775</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 xml:space="preserve">, </w:t>
      </w:r>
      <w:r w:rsidRPr="00BB3CEA">
        <w:rPr>
          <w:rFonts w:ascii="Times New Roman" w:hAnsi="Times New Roman"/>
          <w:sz w:val="28"/>
          <w:szCs w:val="28"/>
        </w:rPr>
        <w:t xml:space="preserve"> профінансовано – </w:t>
      </w:r>
      <w:r>
        <w:rPr>
          <w:rFonts w:ascii="Times New Roman" w:hAnsi="Times New Roman"/>
          <w:b/>
          <w:sz w:val="28"/>
          <w:szCs w:val="28"/>
        </w:rPr>
        <w:t>464,775</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7600F8">
        <w:rPr>
          <w:rFonts w:ascii="Times New Roman" w:hAnsi="Times New Roman"/>
          <w:sz w:val="28"/>
          <w:szCs w:val="28"/>
        </w:rPr>
        <w:t xml:space="preserve">Програма боротьби з онкологічними захворюваннями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70,0</w:t>
      </w:r>
      <w:r>
        <w:rPr>
          <w:rFonts w:ascii="Times New Roman" w:hAnsi="Times New Roman"/>
          <w:sz w:val="28"/>
          <w:szCs w:val="28"/>
        </w:rPr>
        <w:t xml:space="preserve"> </w:t>
      </w:r>
      <w:proofErr w:type="spellStart"/>
      <w:r w:rsidRPr="003C3A2C">
        <w:rPr>
          <w:rFonts w:ascii="Times New Roman" w:hAnsi="Times New Roman"/>
          <w:b/>
          <w:sz w:val="28"/>
          <w:szCs w:val="28"/>
        </w:rPr>
        <w:t>тис.гр</w:t>
      </w:r>
      <w:r w:rsidR="003C3A2C" w:rsidRPr="003C3A2C">
        <w:rPr>
          <w:rFonts w:ascii="Times New Roman" w:hAnsi="Times New Roman"/>
          <w:b/>
          <w:sz w:val="28"/>
          <w:szCs w:val="28"/>
        </w:rPr>
        <w:t>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69,7</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67699B">
        <w:rPr>
          <w:rFonts w:ascii="Times New Roman" w:hAnsi="Times New Roman"/>
          <w:sz w:val="28"/>
          <w:szCs w:val="28"/>
        </w:rPr>
        <w:t>Програма відшкодування коштів за надання пільг з послуг</w:t>
      </w:r>
      <w:r>
        <w:rPr>
          <w:rFonts w:ascii="Times New Roman" w:hAnsi="Times New Roman"/>
          <w:sz w:val="28"/>
          <w:szCs w:val="28"/>
        </w:rPr>
        <w:t xml:space="preserve"> зв</w:t>
      </w:r>
      <w:r w:rsidRPr="00F865CD">
        <w:rPr>
          <w:rFonts w:ascii="Times New Roman" w:hAnsi="Times New Roman"/>
          <w:sz w:val="28"/>
          <w:szCs w:val="28"/>
        </w:rPr>
        <w:t>’</w:t>
      </w:r>
      <w:r w:rsidRPr="0067699B">
        <w:rPr>
          <w:rFonts w:ascii="Times New Roman" w:hAnsi="Times New Roman"/>
          <w:sz w:val="28"/>
          <w:szCs w:val="28"/>
        </w:rPr>
        <w:t xml:space="preserve">язку окремим категоріям громадян на 2021 рік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12,5</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11,93</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5F557D">
        <w:rPr>
          <w:rFonts w:ascii="Times New Roman" w:hAnsi="Times New Roman"/>
          <w:sz w:val="28"/>
          <w:szCs w:val="28"/>
        </w:rPr>
        <w:t xml:space="preserve">Програма запобігання соціальному сирітству, подолання дитячої безпритульності і бездоглядності на 2021-2025 роки на території </w:t>
      </w:r>
      <w:proofErr w:type="spellStart"/>
      <w:r w:rsidRPr="005F557D">
        <w:rPr>
          <w:rFonts w:ascii="Times New Roman" w:hAnsi="Times New Roman"/>
          <w:sz w:val="28"/>
          <w:szCs w:val="28"/>
        </w:rPr>
        <w:t>Срібнянської</w:t>
      </w:r>
      <w:proofErr w:type="spellEnd"/>
      <w:r w:rsidRPr="005F557D">
        <w:rPr>
          <w:rFonts w:ascii="Times New Roman" w:hAnsi="Times New Roman"/>
          <w:sz w:val="28"/>
          <w:szCs w:val="28"/>
        </w:rPr>
        <w:t xml:space="preserve"> селищної ради Чернігівської області</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6,57</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6,57</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FF7E22">
        <w:rPr>
          <w:rFonts w:ascii="Times New Roman" w:hAnsi="Times New Roman"/>
          <w:sz w:val="28"/>
          <w:szCs w:val="28"/>
        </w:rPr>
        <w:lastRenderedPageBreak/>
        <w:t>Програма надання матеріальної допомоги для проведення капітального ремонту</w:t>
      </w:r>
      <w:r>
        <w:rPr>
          <w:rFonts w:ascii="Times New Roman" w:hAnsi="Times New Roman"/>
          <w:sz w:val="28"/>
          <w:szCs w:val="28"/>
        </w:rPr>
        <w:t xml:space="preserve"> у </w:t>
      </w:r>
      <w:r w:rsidRPr="00FF7E22">
        <w:rPr>
          <w:rFonts w:ascii="Times New Roman" w:hAnsi="Times New Roman"/>
          <w:sz w:val="28"/>
          <w:szCs w:val="28"/>
        </w:rPr>
        <w:t xml:space="preserve"> власних житлових</w:t>
      </w:r>
      <w:r>
        <w:rPr>
          <w:rFonts w:ascii="Times New Roman" w:hAnsi="Times New Roman"/>
          <w:sz w:val="28"/>
          <w:szCs w:val="28"/>
        </w:rPr>
        <w:t xml:space="preserve"> будинках та квартирах особа</w:t>
      </w:r>
      <w:r w:rsidRPr="00FF7E22">
        <w:rPr>
          <w:rFonts w:ascii="Times New Roman" w:hAnsi="Times New Roman"/>
          <w:sz w:val="28"/>
          <w:szCs w:val="28"/>
        </w:rPr>
        <w:t>м з інвалідністю внаслідок війни та прирівняних до них осіб на 2021 рік</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20,0</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10,0</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2178FC">
        <w:rPr>
          <w:rFonts w:ascii="Times New Roman" w:hAnsi="Times New Roman"/>
          <w:sz w:val="28"/>
          <w:szCs w:val="28"/>
        </w:rPr>
        <w:t xml:space="preserve">Програма забезпечення пожежної, техногенної безпеки та цивільного захисту на території </w:t>
      </w:r>
      <w:proofErr w:type="spellStart"/>
      <w:r w:rsidRPr="002178FC">
        <w:rPr>
          <w:rFonts w:ascii="Times New Roman" w:hAnsi="Times New Roman"/>
          <w:sz w:val="28"/>
          <w:szCs w:val="28"/>
        </w:rPr>
        <w:t>Срібнянської</w:t>
      </w:r>
      <w:proofErr w:type="spellEnd"/>
      <w:r w:rsidRPr="002178FC">
        <w:rPr>
          <w:rFonts w:ascii="Times New Roman" w:hAnsi="Times New Roman"/>
          <w:sz w:val="28"/>
          <w:szCs w:val="28"/>
        </w:rPr>
        <w:t xml:space="preserve"> селищної ради на 2018-2022 роки </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15,0</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15,0</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45529F">
        <w:rPr>
          <w:rFonts w:ascii="Times New Roman" w:hAnsi="Times New Roman"/>
          <w:sz w:val="28"/>
          <w:szCs w:val="28"/>
        </w:rPr>
        <w:t xml:space="preserve">Програма "Поліцейський офіцер громади" </w:t>
      </w:r>
      <w:proofErr w:type="spellStart"/>
      <w:r w:rsidRPr="0045529F">
        <w:rPr>
          <w:rFonts w:ascii="Times New Roman" w:hAnsi="Times New Roman"/>
          <w:sz w:val="28"/>
          <w:szCs w:val="28"/>
        </w:rPr>
        <w:t>Срібнянської</w:t>
      </w:r>
      <w:proofErr w:type="spellEnd"/>
      <w:r w:rsidRPr="0045529F">
        <w:rPr>
          <w:rFonts w:ascii="Times New Roman" w:hAnsi="Times New Roman"/>
          <w:sz w:val="28"/>
          <w:szCs w:val="28"/>
        </w:rPr>
        <w:t xml:space="preserve"> селищної ради на 2021-2022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27,0</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26,02</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45529F">
        <w:rPr>
          <w:rFonts w:ascii="Times New Roman" w:hAnsi="Times New Roman"/>
          <w:sz w:val="28"/>
          <w:szCs w:val="28"/>
        </w:rPr>
        <w:t xml:space="preserve">Програма охорони навколишнього середовища на території </w:t>
      </w:r>
      <w:proofErr w:type="spellStart"/>
      <w:r w:rsidRPr="0045529F">
        <w:rPr>
          <w:rFonts w:ascii="Times New Roman" w:hAnsi="Times New Roman"/>
          <w:sz w:val="28"/>
          <w:szCs w:val="28"/>
        </w:rPr>
        <w:t>Срібнянської</w:t>
      </w:r>
      <w:proofErr w:type="spellEnd"/>
      <w:r w:rsidRPr="0045529F">
        <w:rPr>
          <w:rFonts w:ascii="Times New Roman" w:hAnsi="Times New Roman"/>
          <w:sz w:val="28"/>
          <w:szCs w:val="28"/>
        </w:rPr>
        <w:t xml:space="preserve"> селищної ради на 2021 - 2025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33,32</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r w:rsidRPr="00BB3CEA">
        <w:rPr>
          <w:rFonts w:ascii="Times New Roman" w:hAnsi="Times New Roman"/>
          <w:sz w:val="28"/>
          <w:szCs w:val="28"/>
        </w:rPr>
        <w:t xml:space="preserve"> профінансовано – </w:t>
      </w:r>
      <w:r>
        <w:rPr>
          <w:rFonts w:ascii="Times New Roman" w:hAnsi="Times New Roman"/>
          <w:b/>
          <w:sz w:val="28"/>
          <w:szCs w:val="28"/>
        </w:rPr>
        <w:t>19,6</w:t>
      </w:r>
      <w:r w:rsidRPr="00BB3CEA">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B3CEA">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7500ED">
        <w:rPr>
          <w:rFonts w:ascii="Times New Roman" w:hAnsi="Times New Roman"/>
          <w:sz w:val="28"/>
          <w:szCs w:val="28"/>
        </w:rPr>
        <w:t xml:space="preserve">Програма поводження з твердими побутовими відходами на території </w:t>
      </w:r>
      <w:proofErr w:type="spellStart"/>
      <w:r w:rsidRPr="007500ED">
        <w:rPr>
          <w:rFonts w:ascii="Times New Roman" w:hAnsi="Times New Roman"/>
          <w:sz w:val="28"/>
          <w:szCs w:val="28"/>
        </w:rPr>
        <w:t>смт.Срібне</w:t>
      </w:r>
      <w:proofErr w:type="spellEnd"/>
      <w:r w:rsidRPr="007500ED">
        <w:rPr>
          <w:rFonts w:ascii="Times New Roman" w:hAnsi="Times New Roman"/>
          <w:sz w:val="28"/>
          <w:szCs w:val="28"/>
        </w:rPr>
        <w:t xml:space="preserve"> та населених пунктів, що увійшли до складу </w:t>
      </w:r>
      <w:proofErr w:type="spellStart"/>
      <w:r w:rsidRPr="007500ED">
        <w:rPr>
          <w:rFonts w:ascii="Times New Roman" w:hAnsi="Times New Roman"/>
          <w:sz w:val="28"/>
          <w:szCs w:val="28"/>
        </w:rPr>
        <w:t>Срібнянської</w:t>
      </w:r>
      <w:proofErr w:type="spellEnd"/>
      <w:r w:rsidRPr="007500ED">
        <w:rPr>
          <w:rFonts w:ascii="Times New Roman" w:hAnsi="Times New Roman"/>
          <w:sz w:val="28"/>
          <w:szCs w:val="28"/>
        </w:rPr>
        <w:t xml:space="preserve"> селищної ради</w:t>
      </w:r>
      <w:r>
        <w:rPr>
          <w:rFonts w:ascii="Times New Roman" w:hAnsi="Times New Roman"/>
          <w:sz w:val="28"/>
          <w:szCs w:val="28"/>
        </w:rPr>
        <w:t>,</w:t>
      </w:r>
      <w:r w:rsidRPr="007500ED">
        <w:rPr>
          <w:rFonts w:ascii="Times New Roman" w:hAnsi="Times New Roman"/>
          <w:sz w:val="28"/>
          <w:szCs w:val="28"/>
        </w:rPr>
        <w:t xml:space="preserve"> на 2021 - 2025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223,731</w:t>
      </w:r>
      <w:r>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Pr>
          <w:rFonts w:ascii="Times New Roman" w:hAnsi="Times New Roman"/>
          <w:sz w:val="28"/>
          <w:szCs w:val="28"/>
        </w:rPr>
        <w:t>;</w:t>
      </w:r>
    </w:p>
    <w:p w:rsidR="008E5DE9" w:rsidRDefault="008E5DE9" w:rsidP="008E5DE9">
      <w:pPr>
        <w:numPr>
          <w:ilvl w:val="0"/>
          <w:numId w:val="3"/>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"Громадське бюджетування (бюджет участі) в </w:t>
      </w:r>
      <w:proofErr w:type="spellStart"/>
      <w:r w:rsidRPr="006A5C7B">
        <w:rPr>
          <w:rFonts w:ascii="Times New Roman" w:hAnsi="Times New Roman"/>
          <w:sz w:val="28"/>
          <w:szCs w:val="28"/>
        </w:rPr>
        <w:t>Срібнянській</w:t>
      </w:r>
      <w:proofErr w:type="spellEnd"/>
      <w:r w:rsidRPr="006A5C7B">
        <w:rPr>
          <w:rFonts w:ascii="Times New Roman" w:hAnsi="Times New Roman"/>
          <w:sz w:val="28"/>
          <w:szCs w:val="28"/>
        </w:rPr>
        <w:t xml:space="preserve"> селищній об'єднаній територіальній громаді на 2021-2023 роки"</w:t>
      </w:r>
      <w:r>
        <w:rPr>
          <w:rFonts w:ascii="Times New Roman" w:hAnsi="Times New Roman"/>
          <w:sz w:val="28"/>
          <w:szCs w:val="28"/>
        </w:rPr>
        <w:t>.</w:t>
      </w:r>
    </w:p>
    <w:p w:rsidR="008E5DE9" w:rsidRPr="00BD65E2" w:rsidRDefault="008E5DE9" w:rsidP="008E5DE9">
      <w:p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D65E2">
        <w:rPr>
          <w:rFonts w:ascii="Times New Roman" w:hAnsi="Times New Roman"/>
          <w:sz w:val="28"/>
          <w:szCs w:val="28"/>
        </w:rPr>
        <w:t xml:space="preserve">Слід зазначити, що в рамках соціальної  програми </w:t>
      </w:r>
      <w:r w:rsidRPr="00FD0618">
        <w:rPr>
          <w:rFonts w:ascii="Times New Roman" w:hAnsi="Times New Roman"/>
          <w:sz w:val="28"/>
          <w:szCs w:val="28"/>
        </w:rPr>
        <w:t>"</w:t>
      </w:r>
      <w:r w:rsidRPr="00BD65E2">
        <w:rPr>
          <w:rFonts w:ascii="Times New Roman" w:hAnsi="Times New Roman"/>
          <w:sz w:val="28"/>
          <w:szCs w:val="28"/>
        </w:rPr>
        <w:t>Власний дім</w:t>
      </w:r>
      <w:r w:rsidRPr="00FD0618">
        <w:rPr>
          <w:rFonts w:ascii="Times New Roman" w:hAnsi="Times New Roman"/>
          <w:sz w:val="28"/>
          <w:szCs w:val="28"/>
        </w:rPr>
        <w:t>"</w:t>
      </w:r>
      <w:r w:rsidRPr="00BD65E2">
        <w:rPr>
          <w:rFonts w:ascii="Times New Roman" w:hAnsi="Times New Roman"/>
          <w:b/>
          <w:sz w:val="28"/>
          <w:szCs w:val="28"/>
        </w:rPr>
        <w:t xml:space="preserve">  </w:t>
      </w:r>
      <w:r w:rsidRPr="00BD65E2">
        <w:rPr>
          <w:rFonts w:ascii="Times New Roman" w:hAnsi="Times New Roman"/>
          <w:sz w:val="28"/>
          <w:szCs w:val="28"/>
        </w:rPr>
        <w:t>селищною радою</w:t>
      </w:r>
      <w:r w:rsidRPr="00BD65E2">
        <w:rPr>
          <w:rFonts w:ascii="Times New Roman" w:hAnsi="Times New Roman"/>
          <w:b/>
          <w:sz w:val="28"/>
          <w:szCs w:val="28"/>
        </w:rPr>
        <w:t xml:space="preserve">  </w:t>
      </w:r>
      <w:r w:rsidRPr="00BD65E2">
        <w:rPr>
          <w:rFonts w:ascii="Times New Roman" w:hAnsi="Times New Roman"/>
          <w:sz w:val="28"/>
          <w:szCs w:val="28"/>
        </w:rPr>
        <w:t>надано клопотання 2-м особам</w:t>
      </w:r>
      <w:r w:rsidRPr="00BD65E2">
        <w:rPr>
          <w:rFonts w:ascii="Times New Roman" w:hAnsi="Times New Roman"/>
          <w:b/>
          <w:sz w:val="28"/>
          <w:szCs w:val="28"/>
        </w:rPr>
        <w:t xml:space="preserve">   </w:t>
      </w:r>
      <w:r w:rsidRPr="00BD65E2">
        <w:rPr>
          <w:rFonts w:ascii="Times New Roman" w:hAnsi="Times New Roman"/>
          <w:sz w:val="28"/>
          <w:szCs w:val="28"/>
        </w:rPr>
        <w:t xml:space="preserve">на отримання кредитних коштів в сумі </w:t>
      </w:r>
      <w:r w:rsidRPr="00BD65E2">
        <w:rPr>
          <w:rFonts w:ascii="Times New Roman" w:hAnsi="Times New Roman"/>
          <w:b/>
          <w:sz w:val="28"/>
          <w:szCs w:val="28"/>
        </w:rPr>
        <w:t>200,0</w:t>
      </w:r>
      <w:r w:rsidRPr="00BD65E2">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D65E2">
        <w:rPr>
          <w:rFonts w:ascii="Times New Roman" w:hAnsi="Times New Roman"/>
          <w:sz w:val="28"/>
          <w:szCs w:val="28"/>
        </w:rPr>
        <w:t>.</w:t>
      </w:r>
      <w:r w:rsidRPr="00AA1385">
        <w:rPr>
          <w:rFonts w:ascii="Times New Roman" w:hAnsi="Times New Roman"/>
          <w:color w:val="FF0000"/>
          <w:sz w:val="28"/>
          <w:szCs w:val="28"/>
        </w:rPr>
        <w:t xml:space="preserve"> </w:t>
      </w:r>
      <w:r w:rsidRPr="00BD65E2">
        <w:rPr>
          <w:rFonts w:ascii="Times New Roman" w:hAnsi="Times New Roman"/>
          <w:sz w:val="28"/>
          <w:szCs w:val="28"/>
        </w:rPr>
        <w:t xml:space="preserve">За даними  Фонду  по впровадженню програми  </w:t>
      </w:r>
      <w:r w:rsidRPr="00FD0618">
        <w:rPr>
          <w:rFonts w:ascii="Times New Roman" w:hAnsi="Times New Roman"/>
          <w:sz w:val="28"/>
          <w:szCs w:val="28"/>
        </w:rPr>
        <w:t>"</w:t>
      </w:r>
      <w:r w:rsidRPr="00BD65E2">
        <w:rPr>
          <w:rFonts w:ascii="Times New Roman" w:hAnsi="Times New Roman"/>
          <w:sz w:val="28"/>
          <w:szCs w:val="28"/>
        </w:rPr>
        <w:t>Власний дім</w:t>
      </w:r>
      <w:r w:rsidRPr="00FD0618">
        <w:rPr>
          <w:rFonts w:ascii="Times New Roman" w:hAnsi="Times New Roman"/>
          <w:sz w:val="28"/>
          <w:szCs w:val="28"/>
        </w:rPr>
        <w:t>"</w:t>
      </w:r>
      <w:r w:rsidRPr="00BD65E2">
        <w:rPr>
          <w:rFonts w:ascii="Times New Roman" w:hAnsi="Times New Roman"/>
          <w:b/>
          <w:sz w:val="28"/>
          <w:szCs w:val="28"/>
        </w:rPr>
        <w:t xml:space="preserve">   </w:t>
      </w:r>
      <w:r w:rsidRPr="00BD65E2">
        <w:rPr>
          <w:rFonts w:ascii="Times New Roman" w:hAnsi="Times New Roman"/>
          <w:sz w:val="28"/>
          <w:szCs w:val="28"/>
        </w:rPr>
        <w:t>за</w:t>
      </w:r>
      <w:r w:rsidRPr="00BD65E2">
        <w:rPr>
          <w:rFonts w:ascii="Times New Roman" w:hAnsi="Times New Roman"/>
          <w:b/>
          <w:sz w:val="28"/>
          <w:szCs w:val="28"/>
        </w:rPr>
        <w:t xml:space="preserve"> </w:t>
      </w:r>
      <w:r w:rsidRPr="00BD65E2">
        <w:rPr>
          <w:rFonts w:ascii="Times New Roman" w:hAnsi="Times New Roman"/>
          <w:sz w:val="28"/>
          <w:szCs w:val="28"/>
        </w:rPr>
        <w:t xml:space="preserve">2021 рік  1 особа,  що перебувала на черзі, отримала кредит в сумі </w:t>
      </w:r>
      <w:r w:rsidRPr="00BD65E2">
        <w:rPr>
          <w:rFonts w:ascii="Times New Roman" w:hAnsi="Times New Roman"/>
          <w:b/>
          <w:sz w:val="28"/>
          <w:szCs w:val="28"/>
        </w:rPr>
        <w:t>120,0</w:t>
      </w:r>
      <w:r w:rsidRPr="00BD65E2">
        <w:rPr>
          <w:rFonts w:ascii="Times New Roman" w:hAnsi="Times New Roman"/>
          <w:sz w:val="28"/>
          <w:szCs w:val="28"/>
        </w:rPr>
        <w:t xml:space="preserve"> </w:t>
      </w:r>
      <w:proofErr w:type="spellStart"/>
      <w:r w:rsidRPr="003C3A2C">
        <w:rPr>
          <w:rFonts w:ascii="Times New Roman" w:hAnsi="Times New Roman"/>
          <w:b/>
          <w:sz w:val="28"/>
          <w:szCs w:val="28"/>
        </w:rPr>
        <w:t>тис.грн</w:t>
      </w:r>
      <w:proofErr w:type="spellEnd"/>
      <w:r w:rsidRPr="00BD65E2">
        <w:rPr>
          <w:rFonts w:ascii="Times New Roman" w:hAnsi="Times New Roman"/>
          <w:sz w:val="28"/>
          <w:szCs w:val="28"/>
        </w:rPr>
        <w:t>. та придбала власне житло.</w:t>
      </w:r>
    </w:p>
    <w:p w:rsidR="008E5DE9" w:rsidRPr="008E5DE9" w:rsidRDefault="008E5DE9" w:rsidP="00C4137D">
      <w:pPr>
        <w:spacing w:after="0" w:line="240" w:lineRule="auto"/>
        <w:jc w:val="center"/>
        <w:rPr>
          <w:rFonts w:ascii="Times New Roman" w:hAnsi="Times New Roman"/>
          <w:b/>
          <w:sz w:val="28"/>
          <w:szCs w:val="28"/>
        </w:rPr>
      </w:pPr>
    </w:p>
    <w:p w:rsidR="000461E8" w:rsidRPr="00827CDF" w:rsidRDefault="009D7AFD" w:rsidP="00C4137D">
      <w:pPr>
        <w:spacing w:after="0" w:line="240" w:lineRule="auto"/>
        <w:jc w:val="center"/>
        <w:rPr>
          <w:rFonts w:ascii="Times New Roman" w:hAnsi="Times New Roman"/>
          <w:b/>
          <w:sz w:val="28"/>
          <w:szCs w:val="28"/>
        </w:rPr>
      </w:pPr>
      <w:proofErr w:type="spellStart"/>
      <w:r w:rsidRPr="00827CDF">
        <w:rPr>
          <w:rFonts w:ascii="Times New Roman" w:hAnsi="Times New Roman"/>
          <w:b/>
          <w:sz w:val="28"/>
          <w:szCs w:val="28"/>
          <w:lang w:val="ru-RU"/>
        </w:rPr>
        <w:t>Земельні</w:t>
      </w:r>
      <w:proofErr w:type="spellEnd"/>
      <w:r w:rsidRPr="00827CDF">
        <w:rPr>
          <w:rFonts w:ascii="Times New Roman" w:hAnsi="Times New Roman"/>
          <w:b/>
          <w:sz w:val="28"/>
          <w:szCs w:val="28"/>
          <w:lang w:val="ru-RU"/>
        </w:rPr>
        <w:t xml:space="preserve"> </w:t>
      </w:r>
      <w:r w:rsidRPr="00827CDF">
        <w:rPr>
          <w:rFonts w:ascii="Times New Roman" w:hAnsi="Times New Roman"/>
          <w:b/>
          <w:sz w:val="28"/>
          <w:szCs w:val="28"/>
        </w:rPr>
        <w:t>ресурси</w:t>
      </w:r>
    </w:p>
    <w:p w:rsidR="00D15B18" w:rsidRPr="00D15B18" w:rsidRDefault="00642075" w:rsidP="00D15B18">
      <w:pPr>
        <w:spacing w:after="0" w:line="240" w:lineRule="auto"/>
        <w:jc w:val="both"/>
        <w:rPr>
          <w:rFonts w:ascii="Times New Roman" w:hAnsi="Times New Roman"/>
          <w:bCs/>
          <w:sz w:val="28"/>
          <w:szCs w:val="28"/>
          <w:u w:val="single"/>
        </w:rPr>
      </w:pPr>
      <w:r w:rsidRPr="00D15B18">
        <w:rPr>
          <w:rFonts w:ascii="Times New Roman" w:hAnsi="Times New Roman"/>
          <w:b/>
          <w:sz w:val="28"/>
          <w:szCs w:val="28"/>
        </w:rPr>
        <w:t xml:space="preserve"> </w:t>
      </w:r>
      <w:r w:rsidR="00D15B18" w:rsidRPr="00D15B18">
        <w:rPr>
          <w:rFonts w:ascii="Times New Roman" w:hAnsi="Times New Roman"/>
          <w:b/>
          <w:sz w:val="28"/>
          <w:szCs w:val="28"/>
        </w:rPr>
        <w:t xml:space="preserve">      </w:t>
      </w:r>
      <w:r w:rsidR="00FF5E20" w:rsidRPr="00D15B18">
        <w:rPr>
          <w:rFonts w:ascii="Times New Roman" w:hAnsi="Times New Roman"/>
          <w:sz w:val="28"/>
          <w:szCs w:val="28"/>
        </w:rPr>
        <w:t>Протягом 2021</w:t>
      </w:r>
      <w:r w:rsidRPr="00D15B18">
        <w:rPr>
          <w:rFonts w:ascii="Times New Roman" w:hAnsi="Times New Roman"/>
          <w:sz w:val="28"/>
          <w:szCs w:val="28"/>
        </w:rPr>
        <w:t xml:space="preserve"> року  надано </w:t>
      </w:r>
      <w:r w:rsidR="00D15B18">
        <w:rPr>
          <w:rFonts w:ascii="Times New Roman" w:hAnsi="Times New Roman"/>
          <w:sz w:val="28"/>
          <w:szCs w:val="28"/>
        </w:rPr>
        <w:t xml:space="preserve">400 </w:t>
      </w:r>
      <w:r w:rsidRPr="00D15B18">
        <w:rPr>
          <w:rFonts w:ascii="Times New Roman" w:hAnsi="Times New Roman"/>
          <w:sz w:val="28"/>
          <w:szCs w:val="28"/>
        </w:rPr>
        <w:t>дозвол</w:t>
      </w:r>
      <w:r w:rsidR="00D15B18">
        <w:rPr>
          <w:rFonts w:ascii="Times New Roman" w:hAnsi="Times New Roman"/>
          <w:sz w:val="28"/>
          <w:szCs w:val="28"/>
        </w:rPr>
        <w:t>ів про</w:t>
      </w:r>
      <w:r w:rsidRPr="00D15B18">
        <w:rPr>
          <w:rFonts w:ascii="Times New Roman" w:hAnsi="Times New Roman"/>
          <w:sz w:val="28"/>
          <w:szCs w:val="28"/>
        </w:rPr>
        <w:t xml:space="preserve"> </w:t>
      </w:r>
      <w:r w:rsidR="00D15B18" w:rsidRPr="00D15B18">
        <w:rPr>
          <w:rFonts w:ascii="Times New Roman" w:hAnsi="Times New Roman"/>
          <w:bCs/>
          <w:sz w:val="28"/>
          <w:szCs w:val="28"/>
        </w:rPr>
        <w:t xml:space="preserve">передачу безоплатно у власність земельної ділянки для ведення особистого селянського господарства,  </w:t>
      </w:r>
      <w:r w:rsidR="00D15B18" w:rsidRPr="00D15B18">
        <w:rPr>
          <w:rFonts w:ascii="Times New Roman" w:hAnsi="Times New Roman"/>
          <w:sz w:val="28"/>
          <w:szCs w:val="28"/>
        </w:rPr>
        <w:t>будівництва і обслуговування житла, господарських будівель і споруд</w:t>
      </w:r>
      <w:r w:rsidR="00D15B18">
        <w:rPr>
          <w:rFonts w:ascii="Times New Roman" w:hAnsi="Times New Roman"/>
          <w:bCs/>
          <w:sz w:val="28"/>
          <w:szCs w:val="28"/>
        </w:rPr>
        <w:t xml:space="preserve">. </w:t>
      </w:r>
    </w:p>
    <w:p w:rsidR="00F71737" w:rsidRPr="00057C5F" w:rsidRDefault="00F71737" w:rsidP="00642075">
      <w:pPr>
        <w:spacing w:after="0" w:line="240" w:lineRule="auto"/>
        <w:jc w:val="both"/>
        <w:rPr>
          <w:rFonts w:ascii="Times New Roman" w:hAnsi="Times New Roman"/>
          <w:sz w:val="28"/>
          <w:szCs w:val="28"/>
        </w:rPr>
      </w:pPr>
      <w:r w:rsidRPr="00057C5F">
        <w:rPr>
          <w:rStyle w:val="af4"/>
          <w:rFonts w:ascii="Times New Roman" w:hAnsi="Times New Roman"/>
          <w:i w:val="0"/>
          <w:iCs w:val="0"/>
          <w:sz w:val="28"/>
          <w:szCs w:val="28"/>
        </w:rPr>
        <w:t xml:space="preserve">         Н</w:t>
      </w:r>
      <w:r w:rsidRPr="00057C5F">
        <w:rPr>
          <w:rFonts w:ascii="Times New Roman" w:hAnsi="Times New Roman"/>
          <w:sz w:val="28"/>
          <w:szCs w:val="28"/>
        </w:rPr>
        <w:t>адано дозволи на виготовлення технічної документації із землеустрою щодо встановлення меж земельних ділянок в натурі (на місцевості) для будівництва і обслуговування житла, господарських будівель і споруд</w:t>
      </w:r>
      <w:r w:rsidR="00057C5F" w:rsidRPr="00057C5F">
        <w:rPr>
          <w:rFonts w:ascii="Times New Roman" w:hAnsi="Times New Roman"/>
          <w:sz w:val="28"/>
          <w:szCs w:val="28"/>
        </w:rPr>
        <w:t xml:space="preserve"> 89 громадянам</w:t>
      </w:r>
      <w:r w:rsidRPr="00057C5F">
        <w:rPr>
          <w:rFonts w:ascii="Times New Roman" w:hAnsi="Times New Roman"/>
          <w:sz w:val="28"/>
          <w:szCs w:val="28"/>
        </w:rPr>
        <w:t xml:space="preserve">, </w:t>
      </w:r>
      <w:r w:rsidR="00057C5F" w:rsidRPr="00057C5F">
        <w:rPr>
          <w:rFonts w:ascii="Times New Roman" w:hAnsi="Times New Roman"/>
          <w:sz w:val="28"/>
          <w:szCs w:val="28"/>
        </w:rPr>
        <w:t xml:space="preserve">для </w:t>
      </w:r>
      <w:r w:rsidRPr="00057C5F">
        <w:rPr>
          <w:rFonts w:ascii="Times New Roman" w:hAnsi="Times New Roman"/>
          <w:sz w:val="28"/>
          <w:szCs w:val="28"/>
        </w:rPr>
        <w:t xml:space="preserve">ведення особистого селянського господарства </w:t>
      </w:r>
      <w:r w:rsidR="00057C5F" w:rsidRPr="00057C5F">
        <w:rPr>
          <w:rFonts w:ascii="Times New Roman" w:hAnsi="Times New Roman"/>
          <w:sz w:val="28"/>
          <w:szCs w:val="28"/>
        </w:rPr>
        <w:t xml:space="preserve">– </w:t>
      </w:r>
      <w:r w:rsidRPr="00057C5F">
        <w:rPr>
          <w:rFonts w:ascii="Times New Roman" w:hAnsi="Times New Roman"/>
          <w:sz w:val="28"/>
          <w:szCs w:val="28"/>
        </w:rPr>
        <w:t xml:space="preserve"> </w:t>
      </w:r>
      <w:r w:rsidR="00057C5F" w:rsidRPr="00057C5F">
        <w:rPr>
          <w:rFonts w:ascii="Times New Roman" w:hAnsi="Times New Roman"/>
          <w:sz w:val="28"/>
          <w:szCs w:val="28"/>
        </w:rPr>
        <w:t>340</w:t>
      </w:r>
      <w:r w:rsidRPr="00057C5F">
        <w:rPr>
          <w:rFonts w:ascii="Times New Roman" w:hAnsi="Times New Roman"/>
          <w:sz w:val="28"/>
          <w:szCs w:val="28"/>
        </w:rPr>
        <w:t xml:space="preserve"> громадянам</w:t>
      </w:r>
      <w:r w:rsidR="00057C5F" w:rsidRPr="00057C5F">
        <w:rPr>
          <w:rFonts w:ascii="Times New Roman" w:hAnsi="Times New Roman"/>
          <w:sz w:val="28"/>
          <w:szCs w:val="28"/>
        </w:rPr>
        <w:t>,  для ведення товарного сільськогосподарського виробництва – 10 громадянам</w:t>
      </w:r>
      <w:r w:rsidR="00057C5F">
        <w:rPr>
          <w:rFonts w:ascii="Times New Roman" w:hAnsi="Times New Roman"/>
          <w:sz w:val="28"/>
          <w:szCs w:val="28"/>
        </w:rPr>
        <w:t xml:space="preserve">, щодо поділу земельної ділянки </w:t>
      </w:r>
      <w:r w:rsidR="00057C5F" w:rsidRPr="00057C5F">
        <w:rPr>
          <w:rFonts w:ascii="Times New Roman" w:hAnsi="Times New Roman"/>
          <w:sz w:val="28"/>
          <w:szCs w:val="28"/>
        </w:rPr>
        <w:t>– 2 громадянам.</w:t>
      </w:r>
      <w:r w:rsidRPr="00057C5F">
        <w:rPr>
          <w:rFonts w:ascii="Times New Roman" w:hAnsi="Times New Roman"/>
          <w:sz w:val="28"/>
          <w:szCs w:val="28"/>
        </w:rPr>
        <w:t xml:space="preserve"> </w:t>
      </w:r>
    </w:p>
    <w:p w:rsidR="00642075" w:rsidRPr="00057C5F" w:rsidRDefault="00642075" w:rsidP="00642075">
      <w:pPr>
        <w:spacing w:after="0" w:line="240" w:lineRule="auto"/>
        <w:jc w:val="both"/>
        <w:rPr>
          <w:rFonts w:ascii="Times New Roman" w:hAnsi="Times New Roman"/>
          <w:sz w:val="28"/>
          <w:szCs w:val="28"/>
        </w:rPr>
      </w:pPr>
      <w:r w:rsidRPr="00AA1385">
        <w:rPr>
          <w:rStyle w:val="af4"/>
          <w:rFonts w:ascii="Times New Roman" w:hAnsi="Times New Roman"/>
          <w:i w:val="0"/>
          <w:iCs w:val="0"/>
          <w:color w:val="FF0000"/>
          <w:sz w:val="28"/>
          <w:szCs w:val="28"/>
        </w:rPr>
        <w:t xml:space="preserve"> </w:t>
      </w:r>
      <w:r w:rsidR="00F71737" w:rsidRPr="00AA1385">
        <w:rPr>
          <w:rStyle w:val="af4"/>
          <w:rFonts w:ascii="Times New Roman" w:hAnsi="Times New Roman"/>
          <w:i w:val="0"/>
          <w:iCs w:val="0"/>
          <w:color w:val="FF0000"/>
          <w:sz w:val="28"/>
          <w:szCs w:val="28"/>
        </w:rPr>
        <w:t xml:space="preserve">        </w:t>
      </w:r>
      <w:r w:rsidR="00F71737" w:rsidRPr="00057C5F">
        <w:rPr>
          <w:rStyle w:val="af4"/>
          <w:rFonts w:ascii="Times New Roman" w:hAnsi="Times New Roman"/>
          <w:i w:val="0"/>
          <w:iCs w:val="0"/>
          <w:sz w:val="28"/>
          <w:szCs w:val="28"/>
        </w:rPr>
        <w:t>Н</w:t>
      </w:r>
      <w:r w:rsidR="00F71737" w:rsidRPr="00057C5F">
        <w:rPr>
          <w:rFonts w:ascii="Times New Roman" w:hAnsi="Times New Roman"/>
          <w:sz w:val="28"/>
          <w:szCs w:val="28"/>
        </w:rPr>
        <w:t>адано</w:t>
      </w:r>
      <w:r w:rsidR="00057C5F" w:rsidRPr="00057C5F">
        <w:rPr>
          <w:rFonts w:ascii="Times New Roman" w:hAnsi="Times New Roman"/>
          <w:sz w:val="28"/>
          <w:szCs w:val="28"/>
        </w:rPr>
        <w:t xml:space="preserve"> 2 </w:t>
      </w:r>
      <w:r w:rsidR="00F71737" w:rsidRPr="00057C5F">
        <w:rPr>
          <w:rFonts w:ascii="Times New Roman" w:hAnsi="Times New Roman"/>
          <w:sz w:val="28"/>
          <w:szCs w:val="28"/>
        </w:rPr>
        <w:t>дозволи на виготовлення технічної документації із землеустрою</w:t>
      </w:r>
      <w:r w:rsidR="00057C5F" w:rsidRPr="00057C5F">
        <w:rPr>
          <w:rFonts w:ascii="Times New Roman" w:hAnsi="Times New Roman"/>
          <w:sz w:val="28"/>
          <w:szCs w:val="28"/>
        </w:rPr>
        <w:t xml:space="preserve"> </w:t>
      </w:r>
      <w:r w:rsidR="00F71737" w:rsidRPr="00057C5F">
        <w:rPr>
          <w:rFonts w:ascii="Times New Roman" w:hAnsi="Times New Roman"/>
          <w:sz w:val="28"/>
          <w:szCs w:val="28"/>
        </w:rPr>
        <w:t xml:space="preserve">щодо встановлення меж земельної ділянки в натурі (на місцевості) </w:t>
      </w:r>
      <w:r w:rsidR="00564063">
        <w:rPr>
          <w:rFonts w:ascii="Times New Roman" w:hAnsi="Times New Roman"/>
          <w:sz w:val="28"/>
          <w:szCs w:val="28"/>
        </w:rPr>
        <w:t xml:space="preserve">під </w:t>
      </w:r>
      <w:proofErr w:type="spellStart"/>
      <w:r w:rsidR="00564063">
        <w:rPr>
          <w:rFonts w:ascii="Times New Roman" w:hAnsi="Times New Roman"/>
          <w:sz w:val="28"/>
          <w:szCs w:val="28"/>
        </w:rPr>
        <w:t>проє</w:t>
      </w:r>
      <w:r w:rsidR="00057C5F">
        <w:rPr>
          <w:rFonts w:ascii="Times New Roman" w:hAnsi="Times New Roman"/>
          <w:sz w:val="28"/>
          <w:szCs w:val="28"/>
        </w:rPr>
        <w:t>ктні</w:t>
      </w:r>
      <w:proofErr w:type="spellEnd"/>
      <w:r w:rsidR="00057C5F">
        <w:rPr>
          <w:rFonts w:ascii="Times New Roman" w:hAnsi="Times New Roman"/>
          <w:sz w:val="28"/>
          <w:szCs w:val="28"/>
        </w:rPr>
        <w:t xml:space="preserve"> дороги</w:t>
      </w:r>
      <w:r w:rsidR="00564063">
        <w:rPr>
          <w:rFonts w:ascii="Times New Roman" w:hAnsi="Times New Roman"/>
          <w:sz w:val="28"/>
          <w:szCs w:val="28"/>
        </w:rPr>
        <w:t xml:space="preserve">, 2 дозволи про передачу в оренду земельних ділянок під </w:t>
      </w:r>
      <w:proofErr w:type="spellStart"/>
      <w:r w:rsidR="00564063">
        <w:rPr>
          <w:rFonts w:ascii="Times New Roman" w:hAnsi="Times New Roman"/>
          <w:sz w:val="28"/>
          <w:szCs w:val="28"/>
        </w:rPr>
        <w:t>проєктними</w:t>
      </w:r>
      <w:proofErr w:type="spellEnd"/>
      <w:r w:rsidR="00564063">
        <w:rPr>
          <w:rFonts w:ascii="Times New Roman" w:hAnsi="Times New Roman"/>
          <w:sz w:val="28"/>
          <w:szCs w:val="28"/>
        </w:rPr>
        <w:t xml:space="preserve"> дорогами</w:t>
      </w:r>
      <w:r w:rsidR="00057C5F">
        <w:rPr>
          <w:rFonts w:ascii="Times New Roman" w:hAnsi="Times New Roman"/>
          <w:sz w:val="28"/>
          <w:szCs w:val="28"/>
        </w:rPr>
        <w:t xml:space="preserve"> та 2 дозволи </w:t>
      </w:r>
      <w:r w:rsidR="003F7BA4">
        <w:rPr>
          <w:rFonts w:ascii="Times New Roman" w:hAnsi="Times New Roman"/>
          <w:sz w:val="28"/>
          <w:szCs w:val="28"/>
        </w:rPr>
        <w:t>постійного користування.</w:t>
      </w:r>
    </w:p>
    <w:p w:rsidR="00642075" w:rsidRDefault="00F71737" w:rsidP="00642075">
      <w:pPr>
        <w:spacing w:after="0" w:line="240" w:lineRule="auto"/>
        <w:rPr>
          <w:rFonts w:ascii="Times New Roman" w:hAnsi="Times New Roman"/>
          <w:bCs/>
          <w:sz w:val="28"/>
          <w:szCs w:val="28"/>
        </w:rPr>
      </w:pPr>
      <w:r w:rsidRPr="003F7BA4">
        <w:rPr>
          <w:rFonts w:ascii="Times New Roman" w:hAnsi="Times New Roman"/>
          <w:bCs/>
          <w:sz w:val="28"/>
          <w:szCs w:val="28"/>
        </w:rPr>
        <w:t xml:space="preserve">        Крім того:</w:t>
      </w:r>
    </w:p>
    <w:p w:rsidR="008A0FE9" w:rsidRDefault="001B616A"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п</w:t>
      </w:r>
      <w:r w:rsidR="008A0FE9">
        <w:rPr>
          <w:rFonts w:ascii="Times New Roman" w:hAnsi="Times New Roman"/>
          <w:sz w:val="28"/>
          <w:szCs w:val="28"/>
        </w:rPr>
        <w:t>ередано у постійне користування  8 земельних ділянок;</w:t>
      </w:r>
    </w:p>
    <w:p w:rsidR="00AF1B7E" w:rsidRPr="00AF1B7E" w:rsidRDefault="00AF1B7E"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припинено право постійного користування </w:t>
      </w:r>
      <w:r w:rsidRPr="003F7BA4">
        <w:rPr>
          <w:rFonts w:ascii="Times New Roman" w:hAnsi="Times New Roman"/>
          <w:bCs/>
          <w:sz w:val="28"/>
          <w:szCs w:val="28"/>
        </w:rPr>
        <w:t>28 земельних ділянок;</w:t>
      </w:r>
    </w:p>
    <w:p w:rsidR="00AF1B7E" w:rsidRPr="00AF1B7E" w:rsidRDefault="00AF1B7E"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передано в оренду </w:t>
      </w:r>
      <w:r w:rsidRPr="003F7BA4">
        <w:rPr>
          <w:rFonts w:ascii="Times New Roman" w:hAnsi="Times New Roman"/>
          <w:bCs/>
          <w:sz w:val="28"/>
          <w:szCs w:val="28"/>
        </w:rPr>
        <w:t>- 12;</w:t>
      </w:r>
    </w:p>
    <w:p w:rsidR="00AF1B7E" w:rsidRPr="00AF1B7E" w:rsidRDefault="00AF1B7E" w:rsidP="00AF1B7E">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lastRenderedPageBreak/>
        <w:t>передано в оренду</w:t>
      </w:r>
      <w:r w:rsidRPr="00AF1B7E">
        <w:rPr>
          <w:rFonts w:ascii="Times New Roman" w:hAnsi="Times New Roman"/>
          <w:sz w:val="28"/>
          <w:szCs w:val="28"/>
        </w:rPr>
        <w:t xml:space="preserve"> </w:t>
      </w:r>
      <w:r w:rsidRPr="003F7BA4">
        <w:rPr>
          <w:rFonts w:ascii="Times New Roman" w:hAnsi="Times New Roman"/>
          <w:sz w:val="28"/>
          <w:szCs w:val="28"/>
        </w:rPr>
        <w:t xml:space="preserve">для ведення товарного сільськогосподарського  </w:t>
      </w:r>
      <w:r>
        <w:rPr>
          <w:rFonts w:ascii="Times New Roman" w:hAnsi="Times New Roman"/>
          <w:sz w:val="28"/>
          <w:szCs w:val="28"/>
        </w:rPr>
        <w:t xml:space="preserve"> виробництва </w:t>
      </w:r>
      <w:r w:rsidRPr="003F7BA4">
        <w:rPr>
          <w:rFonts w:ascii="Times New Roman" w:hAnsi="Times New Roman"/>
          <w:bCs/>
          <w:sz w:val="28"/>
          <w:szCs w:val="28"/>
        </w:rPr>
        <w:t xml:space="preserve">- </w:t>
      </w:r>
      <w:r>
        <w:rPr>
          <w:rFonts w:ascii="Times New Roman" w:hAnsi="Times New Roman"/>
          <w:bCs/>
          <w:sz w:val="28"/>
          <w:szCs w:val="28"/>
        </w:rPr>
        <w:t>24</w:t>
      </w:r>
      <w:r w:rsidRPr="003F7BA4">
        <w:rPr>
          <w:rFonts w:ascii="Times New Roman" w:hAnsi="Times New Roman"/>
          <w:bCs/>
          <w:sz w:val="28"/>
          <w:szCs w:val="28"/>
        </w:rPr>
        <w:t>;</w:t>
      </w:r>
    </w:p>
    <w:p w:rsidR="00AF1B7E" w:rsidRDefault="00AF1B7E"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передано у власність </w:t>
      </w:r>
      <w:r w:rsidRPr="003F7BA4">
        <w:rPr>
          <w:rFonts w:ascii="Times New Roman" w:hAnsi="Times New Roman"/>
          <w:sz w:val="28"/>
          <w:szCs w:val="28"/>
        </w:rPr>
        <w:t xml:space="preserve">для ведення індивідуального садівництва </w:t>
      </w:r>
      <w:r>
        <w:rPr>
          <w:rFonts w:ascii="Times New Roman" w:hAnsi="Times New Roman"/>
          <w:sz w:val="28"/>
          <w:szCs w:val="28"/>
        </w:rPr>
        <w:t>- 28</w:t>
      </w:r>
      <w:r w:rsidRPr="003F7BA4">
        <w:rPr>
          <w:rFonts w:ascii="Times New Roman" w:hAnsi="Times New Roman"/>
          <w:sz w:val="28"/>
          <w:szCs w:val="28"/>
        </w:rPr>
        <w:t>;</w:t>
      </w:r>
    </w:p>
    <w:p w:rsidR="00AF1B7E" w:rsidRDefault="00AF1B7E"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надано дозвіл і передано </w:t>
      </w:r>
      <w:r w:rsidRPr="003F7BA4">
        <w:rPr>
          <w:rFonts w:ascii="Times New Roman" w:hAnsi="Times New Roman"/>
          <w:sz w:val="28"/>
          <w:szCs w:val="28"/>
        </w:rPr>
        <w:t>у власність земельні ділянки для будівництва</w:t>
      </w:r>
      <w:r>
        <w:rPr>
          <w:rFonts w:ascii="Times New Roman" w:hAnsi="Times New Roman"/>
          <w:sz w:val="28"/>
          <w:szCs w:val="28"/>
        </w:rPr>
        <w:t xml:space="preserve"> гаражів </w:t>
      </w:r>
      <w:r w:rsidRPr="003F7BA4">
        <w:rPr>
          <w:rFonts w:ascii="Times New Roman" w:hAnsi="Times New Roman"/>
          <w:sz w:val="28"/>
          <w:szCs w:val="28"/>
        </w:rPr>
        <w:t>4 громадянам;</w:t>
      </w:r>
    </w:p>
    <w:p w:rsidR="00AF1B7E" w:rsidRDefault="00AF1B7E"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надано 2  дозво</w:t>
      </w:r>
      <w:r w:rsidRPr="003F7BA4">
        <w:rPr>
          <w:rFonts w:ascii="Times New Roman" w:hAnsi="Times New Roman"/>
          <w:sz w:val="28"/>
          <w:szCs w:val="28"/>
        </w:rPr>
        <w:t>л</w:t>
      </w:r>
      <w:r>
        <w:rPr>
          <w:rFonts w:ascii="Times New Roman" w:hAnsi="Times New Roman"/>
          <w:sz w:val="28"/>
          <w:szCs w:val="28"/>
        </w:rPr>
        <w:t>и</w:t>
      </w:r>
      <w:r w:rsidRPr="003F7BA4">
        <w:rPr>
          <w:rFonts w:ascii="Times New Roman" w:hAnsi="Times New Roman"/>
          <w:sz w:val="28"/>
          <w:szCs w:val="28"/>
        </w:rPr>
        <w:t xml:space="preserve"> на продаж </w:t>
      </w:r>
      <w:r>
        <w:rPr>
          <w:rFonts w:ascii="Times New Roman" w:hAnsi="Times New Roman"/>
          <w:sz w:val="28"/>
          <w:szCs w:val="28"/>
        </w:rPr>
        <w:t>земельних ділянок та здійснено продаж 1 земельної ділянки;</w:t>
      </w:r>
    </w:p>
    <w:p w:rsidR="00AF1B7E" w:rsidRDefault="00AF1B7E"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здійснено </w:t>
      </w:r>
      <w:r w:rsidRPr="003F7BA4">
        <w:rPr>
          <w:rFonts w:ascii="Times New Roman" w:hAnsi="Times New Roman"/>
          <w:sz w:val="28"/>
          <w:szCs w:val="28"/>
        </w:rPr>
        <w:t>інвентаризацію 1 земельної ділянки;</w:t>
      </w:r>
    </w:p>
    <w:p w:rsidR="00AF1B7E" w:rsidRDefault="00AF1B7E" w:rsidP="008A0FE9">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надано </w:t>
      </w:r>
      <w:r w:rsidRPr="004822FA">
        <w:rPr>
          <w:rFonts w:ascii="Times New Roman" w:hAnsi="Times New Roman"/>
          <w:sz w:val="28"/>
          <w:szCs w:val="28"/>
        </w:rPr>
        <w:t>4 дозволи на виготовлення технічної документації із</w:t>
      </w:r>
      <w:r>
        <w:rPr>
          <w:rFonts w:ascii="Times New Roman" w:hAnsi="Times New Roman"/>
          <w:sz w:val="28"/>
          <w:szCs w:val="28"/>
        </w:rPr>
        <w:t xml:space="preserve"> землеустрою </w:t>
      </w:r>
      <w:r w:rsidRPr="004822FA">
        <w:rPr>
          <w:rFonts w:ascii="Times New Roman" w:hAnsi="Times New Roman"/>
          <w:sz w:val="28"/>
          <w:szCs w:val="28"/>
        </w:rPr>
        <w:t>щодо зміни цільового призначення земельної ділянки;</w:t>
      </w:r>
    </w:p>
    <w:p w:rsidR="00AF1B7E" w:rsidRDefault="00AF1B7E" w:rsidP="00AF1B7E">
      <w:pPr>
        <w:numPr>
          <w:ilvl w:val="0"/>
          <w:numId w:val="3"/>
        </w:numPr>
        <w:tabs>
          <w:tab w:val="left" w:pos="1230"/>
        </w:tabs>
        <w:spacing w:after="0" w:line="240" w:lineRule="auto"/>
        <w:jc w:val="both"/>
        <w:rPr>
          <w:rFonts w:ascii="Times New Roman" w:hAnsi="Times New Roman"/>
          <w:sz w:val="28"/>
          <w:szCs w:val="28"/>
        </w:rPr>
      </w:pPr>
      <w:r>
        <w:rPr>
          <w:rFonts w:ascii="Times New Roman" w:hAnsi="Times New Roman"/>
          <w:sz w:val="28"/>
          <w:szCs w:val="28"/>
        </w:rPr>
        <w:t>надано 2</w:t>
      </w:r>
      <w:r w:rsidRPr="004822FA">
        <w:rPr>
          <w:rFonts w:ascii="Times New Roman" w:hAnsi="Times New Roman"/>
          <w:sz w:val="28"/>
          <w:szCs w:val="28"/>
        </w:rPr>
        <w:t xml:space="preserve"> дозволи на </w:t>
      </w:r>
      <w:r>
        <w:rPr>
          <w:rFonts w:ascii="Times New Roman" w:hAnsi="Times New Roman"/>
          <w:sz w:val="28"/>
          <w:szCs w:val="28"/>
        </w:rPr>
        <w:t xml:space="preserve">встановлення (відновлення) меж населеного пункту та 10 </w:t>
      </w:r>
      <w:r w:rsidRPr="004822FA">
        <w:rPr>
          <w:rFonts w:ascii="Times New Roman" w:hAnsi="Times New Roman"/>
          <w:sz w:val="28"/>
          <w:szCs w:val="28"/>
        </w:rPr>
        <w:t xml:space="preserve"> </w:t>
      </w:r>
      <w:r>
        <w:rPr>
          <w:rFonts w:ascii="Times New Roman" w:hAnsi="Times New Roman"/>
          <w:sz w:val="28"/>
          <w:szCs w:val="28"/>
        </w:rPr>
        <w:t>дозволів оренди земельної ділянки.</w:t>
      </w:r>
    </w:p>
    <w:p w:rsidR="00BD0616" w:rsidRPr="003F7BA4" w:rsidRDefault="00F71737" w:rsidP="00AF1B7E">
      <w:pPr>
        <w:spacing w:after="0" w:line="240" w:lineRule="auto"/>
        <w:rPr>
          <w:rFonts w:ascii="Times New Roman" w:hAnsi="Times New Roman"/>
          <w:sz w:val="28"/>
          <w:szCs w:val="28"/>
        </w:rPr>
      </w:pPr>
      <w:r w:rsidRPr="00AA1385">
        <w:rPr>
          <w:rFonts w:ascii="Times New Roman" w:hAnsi="Times New Roman"/>
          <w:bCs/>
          <w:color w:val="FF0000"/>
          <w:sz w:val="28"/>
          <w:szCs w:val="28"/>
        </w:rPr>
        <w:t xml:space="preserve">        </w:t>
      </w:r>
    </w:p>
    <w:p w:rsidR="00CC69FE" w:rsidRPr="001B1AD8" w:rsidRDefault="00CC69FE" w:rsidP="00B52555">
      <w:pPr>
        <w:spacing w:after="0" w:line="240" w:lineRule="auto"/>
        <w:jc w:val="center"/>
        <w:rPr>
          <w:rFonts w:ascii="Times New Roman" w:hAnsi="Times New Roman"/>
          <w:b/>
          <w:bCs/>
          <w:sz w:val="28"/>
          <w:szCs w:val="28"/>
        </w:rPr>
      </w:pPr>
      <w:r w:rsidRPr="001B1AD8">
        <w:rPr>
          <w:rFonts w:ascii="Times New Roman" w:hAnsi="Times New Roman"/>
          <w:b/>
          <w:bCs/>
          <w:sz w:val="28"/>
          <w:szCs w:val="28"/>
        </w:rPr>
        <w:t>Юридичні питання</w:t>
      </w:r>
    </w:p>
    <w:p w:rsidR="00CC69FE" w:rsidRPr="001B1AD8" w:rsidRDefault="001B1AD8" w:rsidP="00CC69FE">
      <w:pPr>
        <w:spacing w:after="0" w:line="240" w:lineRule="auto"/>
        <w:ind w:firstLine="708"/>
        <w:jc w:val="both"/>
        <w:rPr>
          <w:rFonts w:ascii="Times New Roman" w:hAnsi="Times New Roman"/>
          <w:sz w:val="28"/>
          <w:szCs w:val="28"/>
        </w:rPr>
      </w:pPr>
      <w:r w:rsidRPr="001B1AD8">
        <w:rPr>
          <w:rFonts w:ascii="Times New Roman" w:hAnsi="Times New Roman"/>
          <w:sz w:val="28"/>
          <w:szCs w:val="28"/>
        </w:rPr>
        <w:t>Протягом  2021</w:t>
      </w:r>
      <w:r w:rsidR="00CC69FE" w:rsidRPr="001B1AD8">
        <w:rPr>
          <w:rFonts w:ascii="Times New Roman" w:hAnsi="Times New Roman"/>
          <w:sz w:val="28"/>
          <w:szCs w:val="28"/>
        </w:rPr>
        <w:t xml:space="preserve"> року до юридичного відділу надійшло </w:t>
      </w:r>
      <w:r w:rsidRPr="001B1AD8">
        <w:rPr>
          <w:rFonts w:ascii="Times New Roman" w:hAnsi="Times New Roman"/>
          <w:sz w:val="28"/>
          <w:szCs w:val="28"/>
        </w:rPr>
        <w:t>148</w:t>
      </w:r>
      <w:r w:rsidR="00CC69FE" w:rsidRPr="001B1AD8">
        <w:rPr>
          <w:rFonts w:ascii="Times New Roman" w:hAnsi="Times New Roman"/>
          <w:sz w:val="28"/>
          <w:szCs w:val="28"/>
        </w:rPr>
        <w:t xml:space="preserve"> матеріалів (рішення та ухвали судів, позовні заяви, акти доручення, апеляційні скарги ), від судових та правоохоронних органів.</w:t>
      </w:r>
    </w:p>
    <w:p w:rsidR="00CC69FE" w:rsidRPr="001B1AD8" w:rsidRDefault="00CC69FE" w:rsidP="00CC69FE">
      <w:pPr>
        <w:spacing w:after="0" w:line="240" w:lineRule="auto"/>
        <w:ind w:firstLine="708"/>
        <w:jc w:val="both"/>
        <w:rPr>
          <w:rFonts w:ascii="Times New Roman" w:hAnsi="Times New Roman"/>
          <w:sz w:val="28"/>
          <w:szCs w:val="28"/>
        </w:rPr>
      </w:pPr>
      <w:r w:rsidRPr="001B1AD8">
        <w:rPr>
          <w:rFonts w:ascii="Times New Roman" w:hAnsi="Times New Roman"/>
          <w:sz w:val="28"/>
          <w:szCs w:val="28"/>
        </w:rPr>
        <w:t>На засіданні адміні</w:t>
      </w:r>
      <w:r w:rsidR="001B1AD8" w:rsidRPr="001B1AD8">
        <w:rPr>
          <w:rFonts w:ascii="Times New Roman" w:hAnsi="Times New Roman"/>
          <w:sz w:val="28"/>
          <w:szCs w:val="28"/>
        </w:rPr>
        <w:t>стративної комісії розглянуто 13</w:t>
      </w:r>
      <w:r w:rsidRPr="001B1AD8">
        <w:rPr>
          <w:rFonts w:ascii="Times New Roman" w:hAnsi="Times New Roman"/>
          <w:sz w:val="28"/>
          <w:szCs w:val="28"/>
        </w:rPr>
        <w:t xml:space="preserve"> матеріалів відносно осіб, що вчинили адміністративні правопорушення. </w:t>
      </w:r>
    </w:p>
    <w:p w:rsidR="00CC69FE" w:rsidRPr="001B1AD8" w:rsidRDefault="001B1AD8" w:rsidP="00CC69FE">
      <w:pPr>
        <w:spacing w:after="0" w:line="240" w:lineRule="auto"/>
        <w:ind w:firstLine="708"/>
        <w:jc w:val="both"/>
        <w:rPr>
          <w:rFonts w:ascii="Times New Roman" w:hAnsi="Times New Roman"/>
          <w:sz w:val="28"/>
          <w:szCs w:val="28"/>
        </w:rPr>
      </w:pPr>
      <w:r w:rsidRPr="001B1AD8">
        <w:rPr>
          <w:rFonts w:ascii="Times New Roman" w:hAnsi="Times New Roman"/>
          <w:sz w:val="28"/>
          <w:szCs w:val="28"/>
        </w:rPr>
        <w:t xml:space="preserve">Особисто здійснено </w:t>
      </w:r>
      <w:r w:rsidRPr="001B1AD8">
        <w:rPr>
          <w:rFonts w:ascii="Times New Roman" w:hAnsi="Times New Roman"/>
          <w:sz w:val="28"/>
          <w:szCs w:val="28"/>
          <w:lang w:val="ru-RU"/>
        </w:rPr>
        <w:t>5</w:t>
      </w:r>
      <w:r w:rsidRPr="001B1AD8">
        <w:rPr>
          <w:rFonts w:ascii="Times New Roman" w:hAnsi="Times New Roman"/>
          <w:sz w:val="28"/>
          <w:szCs w:val="28"/>
        </w:rPr>
        <w:t xml:space="preserve"> виїзд</w:t>
      </w:r>
      <w:r>
        <w:rPr>
          <w:rFonts w:ascii="Times New Roman" w:hAnsi="Times New Roman"/>
          <w:sz w:val="28"/>
          <w:szCs w:val="28"/>
        </w:rPr>
        <w:t>ів</w:t>
      </w:r>
      <w:r w:rsidR="00CC69FE" w:rsidRPr="001B1AD8">
        <w:rPr>
          <w:rFonts w:ascii="Times New Roman" w:hAnsi="Times New Roman"/>
          <w:sz w:val="28"/>
          <w:szCs w:val="28"/>
        </w:rPr>
        <w:t xml:space="preserve"> на місце за зверненнями (скаргами, заявами) громадян.</w:t>
      </w:r>
    </w:p>
    <w:p w:rsidR="00BD23C2" w:rsidRPr="001B1AD8" w:rsidRDefault="00BD23C2" w:rsidP="00CC69FE">
      <w:pPr>
        <w:spacing w:after="0" w:line="240" w:lineRule="auto"/>
        <w:ind w:firstLine="708"/>
        <w:jc w:val="both"/>
        <w:rPr>
          <w:rFonts w:ascii="Times New Roman" w:hAnsi="Times New Roman"/>
          <w:sz w:val="28"/>
          <w:szCs w:val="28"/>
        </w:rPr>
      </w:pPr>
      <w:r w:rsidRPr="001B1AD8">
        <w:rPr>
          <w:rFonts w:ascii="Times New Roman" w:hAnsi="Times New Roman"/>
          <w:sz w:val="28"/>
          <w:szCs w:val="28"/>
        </w:rPr>
        <w:t>Проводилася робота по вирішенню всіх юридичних питань.</w:t>
      </w:r>
    </w:p>
    <w:p w:rsidR="00CC69FE" w:rsidRPr="00AA1385" w:rsidRDefault="00CC69FE" w:rsidP="00642075">
      <w:pPr>
        <w:spacing w:after="0" w:line="240" w:lineRule="auto"/>
        <w:rPr>
          <w:rFonts w:ascii="Times New Roman" w:hAnsi="Times New Roman"/>
          <w:bCs/>
          <w:color w:val="FF0000"/>
          <w:sz w:val="28"/>
          <w:szCs w:val="28"/>
        </w:rPr>
      </w:pPr>
    </w:p>
    <w:p w:rsidR="000461E8" w:rsidRPr="00C74AB4" w:rsidRDefault="000461E8" w:rsidP="00C4137D">
      <w:pPr>
        <w:spacing w:after="0" w:line="240" w:lineRule="auto"/>
        <w:jc w:val="center"/>
        <w:rPr>
          <w:rFonts w:ascii="Times New Roman" w:hAnsi="Times New Roman"/>
          <w:b/>
          <w:bCs/>
          <w:sz w:val="28"/>
          <w:szCs w:val="28"/>
        </w:rPr>
      </w:pPr>
      <w:r w:rsidRPr="00C74AB4">
        <w:rPr>
          <w:rFonts w:ascii="Times New Roman" w:hAnsi="Times New Roman"/>
          <w:b/>
          <w:bCs/>
          <w:sz w:val="28"/>
          <w:szCs w:val="28"/>
        </w:rPr>
        <w:t>Звернення громадян</w:t>
      </w:r>
    </w:p>
    <w:p w:rsidR="004956B1" w:rsidRPr="00C74AB4" w:rsidRDefault="004956B1" w:rsidP="00642075">
      <w:pPr>
        <w:spacing w:after="0" w:line="240" w:lineRule="auto"/>
        <w:rPr>
          <w:rFonts w:ascii="Times New Roman" w:hAnsi="Times New Roman"/>
          <w:bCs/>
          <w:sz w:val="28"/>
          <w:szCs w:val="28"/>
        </w:rPr>
      </w:pPr>
      <w:r w:rsidRPr="00C74AB4">
        <w:rPr>
          <w:rFonts w:ascii="Times New Roman" w:hAnsi="Times New Roman"/>
          <w:b/>
          <w:bCs/>
          <w:sz w:val="28"/>
          <w:szCs w:val="28"/>
        </w:rPr>
        <w:t xml:space="preserve">        </w:t>
      </w:r>
      <w:r w:rsidR="00C74AB4" w:rsidRPr="00C74AB4">
        <w:rPr>
          <w:rFonts w:ascii="Times New Roman" w:hAnsi="Times New Roman"/>
          <w:bCs/>
          <w:sz w:val="28"/>
          <w:szCs w:val="28"/>
        </w:rPr>
        <w:t>В 202</w:t>
      </w:r>
      <w:r w:rsidR="00C74AB4" w:rsidRPr="00C74AB4">
        <w:rPr>
          <w:rFonts w:ascii="Times New Roman" w:hAnsi="Times New Roman"/>
          <w:bCs/>
          <w:sz w:val="28"/>
          <w:szCs w:val="28"/>
          <w:lang w:val="ru-RU"/>
        </w:rPr>
        <w:t>1</w:t>
      </w:r>
      <w:r w:rsidRPr="00C74AB4">
        <w:rPr>
          <w:rFonts w:ascii="Times New Roman" w:hAnsi="Times New Roman"/>
          <w:bCs/>
          <w:sz w:val="28"/>
          <w:szCs w:val="28"/>
        </w:rPr>
        <w:t xml:space="preserve"> році   до селищної ради надійшло 2</w:t>
      </w:r>
      <w:r w:rsidR="00C74AB4" w:rsidRPr="00C74AB4">
        <w:rPr>
          <w:rFonts w:ascii="Times New Roman" w:hAnsi="Times New Roman"/>
          <w:bCs/>
          <w:sz w:val="28"/>
          <w:szCs w:val="28"/>
          <w:lang w:val="ru-RU"/>
        </w:rPr>
        <w:t>43</w:t>
      </w:r>
      <w:r w:rsidRPr="00C74AB4">
        <w:rPr>
          <w:rFonts w:ascii="Times New Roman" w:hAnsi="Times New Roman"/>
          <w:bCs/>
          <w:sz w:val="28"/>
          <w:szCs w:val="28"/>
        </w:rPr>
        <w:t>9 звернень громадян, з них по наступних питаннях:</w:t>
      </w:r>
    </w:p>
    <w:p w:rsidR="004956B1" w:rsidRPr="00C74AB4" w:rsidRDefault="00C74AB4" w:rsidP="004956B1">
      <w:pPr>
        <w:pStyle w:val="aa"/>
        <w:numPr>
          <w:ilvl w:val="0"/>
          <w:numId w:val="19"/>
        </w:numPr>
        <w:spacing w:after="0" w:line="240" w:lineRule="auto"/>
        <w:rPr>
          <w:rFonts w:ascii="Times New Roman" w:hAnsi="Times New Roman"/>
          <w:bCs/>
          <w:sz w:val="28"/>
          <w:szCs w:val="28"/>
        </w:rPr>
      </w:pPr>
      <w:r w:rsidRPr="00C74AB4">
        <w:rPr>
          <w:rFonts w:ascii="Times New Roman" w:hAnsi="Times New Roman"/>
          <w:bCs/>
          <w:sz w:val="28"/>
          <w:szCs w:val="28"/>
        </w:rPr>
        <w:t>1212</w:t>
      </w:r>
      <w:r w:rsidR="004956B1" w:rsidRPr="00C74AB4">
        <w:rPr>
          <w:rFonts w:ascii="Times New Roman" w:hAnsi="Times New Roman"/>
          <w:bCs/>
          <w:sz w:val="28"/>
          <w:szCs w:val="28"/>
          <w:lang w:val="uk-UA"/>
        </w:rPr>
        <w:t>– аграрної політики та земельних відносин;</w:t>
      </w:r>
    </w:p>
    <w:p w:rsidR="004956B1" w:rsidRPr="00C74AB4" w:rsidRDefault="00C74AB4" w:rsidP="004956B1">
      <w:pPr>
        <w:pStyle w:val="aa"/>
        <w:numPr>
          <w:ilvl w:val="0"/>
          <w:numId w:val="19"/>
        </w:numPr>
        <w:spacing w:after="0" w:line="240" w:lineRule="auto"/>
        <w:rPr>
          <w:rFonts w:ascii="Times New Roman" w:hAnsi="Times New Roman"/>
          <w:bCs/>
          <w:sz w:val="28"/>
          <w:szCs w:val="28"/>
        </w:rPr>
      </w:pPr>
      <w:r w:rsidRPr="00C74AB4">
        <w:rPr>
          <w:rFonts w:ascii="Times New Roman" w:hAnsi="Times New Roman"/>
          <w:bCs/>
          <w:sz w:val="28"/>
          <w:szCs w:val="28"/>
        </w:rPr>
        <w:t>301</w:t>
      </w:r>
      <w:r w:rsidR="004956B1" w:rsidRPr="00C74AB4">
        <w:rPr>
          <w:rFonts w:ascii="Times New Roman" w:hAnsi="Times New Roman"/>
          <w:bCs/>
          <w:sz w:val="28"/>
          <w:szCs w:val="28"/>
          <w:lang w:val="uk-UA"/>
        </w:rPr>
        <w:t xml:space="preserve"> – </w:t>
      </w:r>
      <w:proofErr w:type="gramStart"/>
      <w:r w:rsidR="004956B1" w:rsidRPr="00C74AB4">
        <w:rPr>
          <w:rFonts w:ascii="Times New Roman" w:hAnsi="Times New Roman"/>
          <w:bCs/>
          <w:sz w:val="28"/>
          <w:szCs w:val="28"/>
          <w:lang w:val="uk-UA"/>
        </w:rPr>
        <w:t>соц</w:t>
      </w:r>
      <w:proofErr w:type="gramEnd"/>
      <w:r w:rsidR="004956B1" w:rsidRPr="00C74AB4">
        <w:rPr>
          <w:rFonts w:ascii="Times New Roman" w:hAnsi="Times New Roman"/>
          <w:bCs/>
          <w:sz w:val="28"/>
          <w:szCs w:val="28"/>
          <w:lang w:val="uk-UA"/>
        </w:rPr>
        <w:t>іальної політики та соціального захисту населення;</w:t>
      </w:r>
    </w:p>
    <w:p w:rsidR="004956B1" w:rsidRPr="00C74AB4" w:rsidRDefault="00C74AB4" w:rsidP="004956B1">
      <w:pPr>
        <w:pStyle w:val="aa"/>
        <w:numPr>
          <w:ilvl w:val="0"/>
          <w:numId w:val="19"/>
        </w:numPr>
        <w:spacing w:after="0" w:line="240" w:lineRule="auto"/>
        <w:rPr>
          <w:rFonts w:ascii="Times New Roman" w:hAnsi="Times New Roman"/>
          <w:bCs/>
          <w:sz w:val="28"/>
          <w:szCs w:val="28"/>
        </w:rPr>
      </w:pPr>
      <w:r w:rsidRPr="00C74AB4">
        <w:rPr>
          <w:rFonts w:ascii="Times New Roman" w:hAnsi="Times New Roman"/>
          <w:bCs/>
          <w:sz w:val="28"/>
          <w:szCs w:val="28"/>
          <w:lang w:val="en-US"/>
        </w:rPr>
        <w:t>5</w:t>
      </w:r>
      <w:r w:rsidR="004956B1" w:rsidRPr="00C74AB4">
        <w:rPr>
          <w:rFonts w:ascii="Times New Roman" w:hAnsi="Times New Roman"/>
          <w:bCs/>
          <w:sz w:val="28"/>
          <w:szCs w:val="28"/>
          <w:lang w:val="uk-UA"/>
        </w:rPr>
        <w:t xml:space="preserve">3 – охорони </w:t>
      </w:r>
      <w:proofErr w:type="spellStart"/>
      <w:r w:rsidR="004956B1" w:rsidRPr="00C74AB4">
        <w:rPr>
          <w:rFonts w:ascii="Times New Roman" w:hAnsi="Times New Roman"/>
          <w:bCs/>
          <w:sz w:val="28"/>
          <w:szCs w:val="28"/>
          <w:lang w:val="uk-UA"/>
        </w:rPr>
        <w:t>здоров’</w:t>
      </w:r>
      <w:proofErr w:type="spellEnd"/>
      <w:r w:rsidR="004956B1" w:rsidRPr="00C74AB4">
        <w:rPr>
          <w:rFonts w:ascii="Times New Roman" w:hAnsi="Times New Roman"/>
          <w:bCs/>
          <w:sz w:val="28"/>
          <w:szCs w:val="28"/>
          <w:lang w:val="en-US"/>
        </w:rPr>
        <w:t>я;</w:t>
      </w:r>
    </w:p>
    <w:p w:rsidR="004956B1" w:rsidRPr="00C74AB4" w:rsidRDefault="00C74AB4" w:rsidP="004956B1">
      <w:pPr>
        <w:pStyle w:val="aa"/>
        <w:numPr>
          <w:ilvl w:val="0"/>
          <w:numId w:val="19"/>
        </w:numPr>
        <w:spacing w:after="0" w:line="240" w:lineRule="auto"/>
        <w:rPr>
          <w:rFonts w:ascii="Times New Roman" w:hAnsi="Times New Roman"/>
          <w:bCs/>
          <w:sz w:val="28"/>
          <w:szCs w:val="28"/>
        </w:rPr>
      </w:pPr>
      <w:r w:rsidRPr="00C74AB4">
        <w:rPr>
          <w:rFonts w:ascii="Times New Roman" w:hAnsi="Times New Roman"/>
          <w:bCs/>
          <w:sz w:val="28"/>
          <w:szCs w:val="28"/>
          <w:lang w:val="en-US"/>
        </w:rPr>
        <w:t>109</w:t>
      </w:r>
      <w:r w:rsidR="004956B1" w:rsidRPr="00C74AB4">
        <w:rPr>
          <w:rFonts w:ascii="Times New Roman" w:hAnsi="Times New Roman"/>
          <w:bCs/>
          <w:sz w:val="28"/>
          <w:szCs w:val="28"/>
          <w:lang w:val="uk-UA"/>
        </w:rPr>
        <w:t xml:space="preserve"> – комунального господарства;</w:t>
      </w:r>
    </w:p>
    <w:p w:rsidR="004956B1" w:rsidRPr="00C74AB4" w:rsidRDefault="004956B1" w:rsidP="004956B1">
      <w:pPr>
        <w:pStyle w:val="aa"/>
        <w:numPr>
          <w:ilvl w:val="0"/>
          <w:numId w:val="19"/>
        </w:numPr>
        <w:spacing w:after="0" w:line="240" w:lineRule="auto"/>
        <w:rPr>
          <w:rFonts w:ascii="Times New Roman" w:hAnsi="Times New Roman"/>
          <w:bCs/>
          <w:sz w:val="28"/>
          <w:szCs w:val="28"/>
        </w:rPr>
      </w:pPr>
      <w:r w:rsidRPr="00C74AB4">
        <w:rPr>
          <w:rFonts w:ascii="Times New Roman" w:hAnsi="Times New Roman"/>
          <w:bCs/>
          <w:sz w:val="28"/>
          <w:szCs w:val="28"/>
          <w:lang w:val="uk-UA"/>
        </w:rPr>
        <w:t>50 – сімейної та гендерної політики, захисту прав дітей;</w:t>
      </w:r>
    </w:p>
    <w:p w:rsidR="004956B1" w:rsidRPr="00C74AB4" w:rsidRDefault="00C74AB4" w:rsidP="004956B1">
      <w:pPr>
        <w:pStyle w:val="aa"/>
        <w:numPr>
          <w:ilvl w:val="0"/>
          <w:numId w:val="19"/>
        </w:numPr>
        <w:spacing w:after="0" w:line="240" w:lineRule="auto"/>
        <w:rPr>
          <w:rFonts w:ascii="Times New Roman" w:hAnsi="Times New Roman"/>
          <w:bCs/>
          <w:sz w:val="28"/>
          <w:szCs w:val="28"/>
        </w:rPr>
      </w:pPr>
      <w:r w:rsidRPr="00C74AB4">
        <w:rPr>
          <w:rFonts w:ascii="Times New Roman" w:hAnsi="Times New Roman"/>
          <w:bCs/>
          <w:sz w:val="28"/>
          <w:szCs w:val="28"/>
          <w:lang w:val="en-US"/>
        </w:rPr>
        <w:t>29</w:t>
      </w:r>
      <w:r w:rsidR="004956B1" w:rsidRPr="00C74AB4">
        <w:rPr>
          <w:rFonts w:ascii="Times New Roman" w:hAnsi="Times New Roman"/>
          <w:bCs/>
          <w:sz w:val="28"/>
          <w:szCs w:val="28"/>
          <w:lang w:val="uk-UA"/>
        </w:rPr>
        <w:t xml:space="preserve"> </w:t>
      </w:r>
      <w:proofErr w:type="gramStart"/>
      <w:r w:rsidR="004956B1" w:rsidRPr="00C74AB4">
        <w:rPr>
          <w:rFonts w:ascii="Times New Roman" w:hAnsi="Times New Roman"/>
          <w:bCs/>
          <w:sz w:val="28"/>
          <w:szCs w:val="28"/>
          <w:lang w:val="uk-UA"/>
        </w:rPr>
        <w:t>–  екології</w:t>
      </w:r>
      <w:proofErr w:type="gramEnd"/>
      <w:r w:rsidR="004956B1" w:rsidRPr="00C74AB4">
        <w:rPr>
          <w:rFonts w:ascii="Times New Roman" w:hAnsi="Times New Roman"/>
          <w:bCs/>
          <w:sz w:val="28"/>
          <w:szCs w:val="28"/>
          <w:lang w:val="uk-UA"/>
        </w:rPr>
        <w:t xml:space="preserve"> та природних ресурсів.</w:t>
      </w:r>
    </w:p>
    <w:p w:rsidR="00355F4C" w:rsidRPr="00C74AB4" w:rsidRDefault="0077522F" w:rsidP="0077522F">
      <w:pPr>
        <w:pStyle w:val="aa"/>
        <w:spacing w:after="0" w:line="240" w:lineRule="auto"/>
        <w:ind w:left="0"/>
        <w:jc w:val="both"/>
        <w:rPr>
          <w:rFonts w:ascii="Times New Roman" w:hAnsi="Times New Roman"/>
          <w:bCs/>
          <w:sz w:val="28"/>
          <w:szCs w:val="28"/>
          <w:lang w:val="uk-UA"/>
        </w:rPr>
      </w:pPr>
      <w:r w:rsidRPr="00C74AB4">
        <w:rPr>
          <w:rFonts w:ascii="Times New Roman" w:hAnsi="Times New Roman"/>
          <w:bCs/>
          <w:sz w:val="28"/>
          <w:szCs w:val="28"/>
          <w:lang w:val="uk-UA"/>
        </w:rPr>
        <w:t xml:space="preserve">      </w:t>
      </w:r>
      <w:r w:rsidR="00355F4C" w:rsidRPr="00C74AB4">
        <w:rPr>
          <w:rFonts w:ascii="Times New Roman" w:hAnsi="Times New Roman"/>
          <w:bCs/>
          <w:sz w:val="28"/>
          <w:szCs w:val="28"/>
          <w:lang w:val="uk-UA"/>
        </w:rPr>
        <w:t xml:space="preserve">Позитивно вирішено (вжито заходів) </w:t>
      </w:r>
      <w:r w:rsidRPr="00C74AB4">
        <w:rPr>
          <w:rFonts w:ascii="Times New Roman" w:hAnsi="Times New Roman"/>
          <w:bCs/>
          <w:sz w:val="28"/>
          <w:szCs w:val="28"/>
          <w:lang w:val="uk-UA"/>
        </w:rPr>
        <w:t xml:space="preserve"> по </w:t>
      </w:r>
      <w:r w:rsidR="00355F4C" w:rsidRPr="00C74AB4">
        <w:rPr>
          <w:rFonts w:ascii="Times New Roman" w:hAnsi="Times New Roman"/>
          <w:bCs/>
          <w:sz w:val="28"/>
          <w:szCs w:val="28"/>
          <w:lang w:val="uk-UA"/>
        </w:rPr>
        <w:t>1</w:t>
      </w:r>
      <w:r w:rsidR="00C74AB4" w:rsidRPr="00C74AB4">
        <w:rPr>
          <w:rFonts w:ascii="Times New Roman" w:hAnsi="Times New Roman"/>
          <w:bCs/>
          <w:sz w:val="28"/>
          <w:szCs w:val="28"/>
        </w:rPr>
        <w:t>439</w:t>
      </w:r>
      <w:r w:rsidRPr="00C74AB4">
        <w:rPr>
          <w:rFonts w:ascii="Times New Roman" w:hAnsi="Times New Roman"/>
          <w:bCs/>
          <w:sz w:val="28"/>
          <w:szCs w:val="28"/>
          <w:lang w:val="uk-UA"/>
        </w:rPr>
        <w:t xml:space="preserve"> зверненнях</w:t>
      </w:r>
      <w:r w:rsidR="00355F4C" w:rsidRPr="00C74AB4">
        <w:rPr>
          <w:rFonts w:ascii="Times New Roman" w:hAnsi="Times New Roman"/>
          <w:bCs/>
          <w:sz w:val="28"/>
          <w:szCs w:val="28"/>
          <w:lang w:val="uk-UA"/>
        </w:rPr>
        <w:t xml:space="preserve">, надано роз’яснень </w:t>
      </w:r>
      <w:r w:rsidR="00C74AB4" w:rsidRPr="00C74AB4">
        <w:rPr>
          <w:rFonts w:ascii="Times New Roman" w:hAnsi="Times New Roman"/>
          <w:bCs/>
          <w:sz w:val="28"/>
          <w:szCs w:val="28"/>
        </w:rPr>
        <w:t>391</w:t>
      </w:r>
      <w:r w:rsidRPr="00C74AB4">
        <w:rPr>
          <w:rFonts w:ascii="Times New Roman" w:hAnsi="Times New Roman"/>
          <w:bCs/>
          <w:sz w:val="28"/>
          <w:szCs w:val="28"/>
          <w:lang w:val="uk-UA"/>
        </w:rPr>
        <w:t xml:space="preserve"> та по </w:t>
      </w:r>
      <w:r w:rsidR="00C74AB4" w:rsidRPr="00C74AB4">
        <w:rPr>
          <w:rFonts w:ascii="Times New Roman" w:hAnsi="Times New Roman"/>
          <w:bCs/>
          <w:sz w:val="28"/>
          <w:szCs w:val="28"/>
        </w:rPr>
        <w:t>609</w:t>
      </w:r>
      <w:r w:rsidRPr="00C74AB4">
        <w:rPr>
          <w:rFonts w:ascii="Times New Roman" w:hAnsi="Times New Roman"/>
          <w:bCs/>
          <w:sz w:val="28"/>
          <w:szCs w:val="28"/>
          <w:lang w:val="uk-UA"/>
        </w:rPr>
        <w:t xml:space="preserve"> зверненнях  вживаються заходи.</w:t>
      </w:r>
    </w:p>
    <w:p w:rsidR="0077522F" w:rsidRDefault="0077522F" w:rsidP="0077522F">
      <w:pPr>
        <w:pStyle w:val="aa"/>
        <w:spacing w:after="0" w:line="240" w:lineRule="auto"/>
        <w:ind w:left="0"/>
        <w:jc w:val="both"/>
        <w:rPr>
          <w:rFonts w:ascii="Times New Roman" w:hAnsi="Times New Roman"/>
          <w:bCs/>
          <w:sz w:val="28"/>
          <w:szCs w:val="28"/>
          <w:lang w:val="uk-UA"/>
        </w:rPr>
      </w:pPr>
      <w:r w:rsidRPr="00C74AB4">
        <w:rPr>
          <w:rFonts w:ascii="Times New Roman" w:hAnsi="Times New Roman"/>
          <w:bCs/>
          <w:sz w:val="28"/>
          <w:szCs w:val="28"/>
          <w:lang w:val="uk-UA"/>
        </w:rPr>
        <w:t xml:space="preserve">      </w:t>
      </w:r>
      <w:r w:rsidR="00D6416B" w:rsidRPr="00C74AB4">
        <w:rPr>
          <w:rFonts w:ascii="Times New Roman" w:hAnsi="Times New Roman"/>
          <w:bCs/>
          <w:sz w:val="28"/>
          <w:szCs w:val="28"/>
          <w:lang w:val="uk-UA"/>
        </w:rPr>
        <w:t>82 жителі громади отримали дотацію з</w:t>
      </w:r>
      <w:r w:rsidRPr="00C74AB4">
        <w:rPr>
          <w:rFonts w:ascii="Times New Roman" w:hAnsi="Times New Roman"/>
          <w:bCs/>
          <w:sz w:val="28"/>
          <w:szCs w:val="28"/>
          <w:lang w:val="uk-UA"/>
        </w:rPr>
        <w:t xml:space="preserve"> державного бюджету </w:t>
      </w:r>
      <w:r w:rsidR="00D6416B" w:rsidRPr="00C74AB4">
        <w:rPr>
          <w:rFonts w:ascii="Times New Roman" w:hAnsi="Times New Roman"/>
          <w:bCs/>
          <w:sz w:val="28"/>
          <w:szCs w:val="28"/>
          <w:lang w:val="uk-UA"/>
        </w:rPr>
        <w:t>за утримання 3630 бджолосімей на суму</w:t>
      </w:r>
      <w:r w:rsidRPr="00C74AB4">
        <w:rPr>
          <w:rFonts w:ascii="Times New Roman" w:hAnsi="Times New Roman"/>
          <w:bCs/>
          <w:sz w:val="28"/>
          <w:szCs w:val="28"/>
          <w:lang w:val="uk-UA"/>
        </w:rPr>
        <w:t xml:space="preserve"> </w:t>
      </w:r>
      <w:r w:rsidR="00D6416B" w:rsidRPr="00C74AB4">
        <w:rPr>
          <w:rFonts w:ascii="Times New Roman" w:hAnsi="Times New Roman"/>
          <w:bCs/>
          <w:sz w:val="28"/>
          <w:szCs w:val="28"/>
          <w:lang w:val="uk-UA"/>
        </w:rPr>
        <w:t xml:space="preserve">майже </w:t>
      </w:r>
      <w:r w:rsidR="00D6416B" w:rsidRPr="00C74AB4">
        <w:rPr>
          <w:rFonts w:ascii="Times New Roman" w:hAnsi="Times New Roman"/>
          <w:b/>
          <w:bCs/>
          <w:sz w:val="28"/>
          <w:szCs w:val="28"/>
          <w:lang w:val="uk-UA"/>
        </w:rPr>
        <w:t>385,0</w:t>
      </w:r>
      <w:r w:rsidRPr="00C74AB4">
        <w:rPr>
          <w:rFonts w:ascii="Times New Roman" w:hAnsi="Times New Roman"/>
          <w:bCs/>
          <w:sz w:val="28"/>
          <w:szCs w:val="28"/>
          <w:lang w:val="uk-UA"/>
        </w:rPr>
        <w:t xml:space="preserve"> </w:t>
      </w:r>
      <w:proofErr w:type="spellStart"/>
      <w:r w:rsidRPr="003C3A2C">
        <w:rPr>
          <w:rFonts w:ascii="Times New Roman" w:hAnsi="Times New Roman"/>
          <w:b/>
          <w:bCs/>
          <w:sz w:val="28"/>
          <w:szCs w:val="28"/>
          <w:lang w:val="uk-UA"/>
        </w:rPr>
        <w:t>тис.грн</w:t>
      </w:r>
      <w:proofErr w:type="spellEnd"/>
      <w:r w:rsidRPr="00C74AB4">
        <w:rPr>
          <w:rFonts w:ascii="Times New Roman" w:hAnsi="Times New Roman"/>
          <w:bCs/>
          <w:sz w:val="28"/>
          <w:szCs w:val="28"/>
          <w:lang w:val="uk-UA"/>
        </w:rPr>
        <w:t xml:space="preserve">. </w:t>
      </w:r>
    </w:p>
    <w:p w:rsidR="00A41A88" w:rsidRDefault="00A41A88" w:rsidP="0077522F">
      <w:pPr>
        <w:pStyle w:val="aa"/>
        <w:spacing w:after="0" w:line="240" w:lineRule="auto"/>
        <w:ind w:left="0"/>
        <w:jc w:val="both"/>
        <w:rPr>
          <w:rFonts w:ascii="Times New Roman" w:hAnsi="Times New Roman"/>
          <w:bCs/>
          <w:sz w:val="28"/>
          <w:szCs w:val="28"/>
          <w:lang w:val="uk-UA"/>
        </w:rPr>
      </w:pPr>
    </w:p>
    <w:p w:rsidR="00A41A88" w:rsidRPr="00A41A88" w:rsidRDefault="00A41A88" w:rsidP="00A41A88">
      <w:pPr>
        <w:pStyle w:val="aa"/>
        <w:spacing w:after="0" w:line="240" w:lineRule="auto"/>
        <w:ind w:left="0"/>
        <w:jc w:val="center"/>
        <w:rPr>
          <w:rFonts w:ascii="Times New Roman" w:hAnsi="Times New Roman"/>
          <w:b/>
          <w:bCs/>
          <w:sz w:val="28"/>
          <w:szCs w:val="28"/>
          <w:lang w:val="uk-UA"/>
        </w:rPr>
      </w:pPr>
      <w:proofErr w:type="spellStart"/>
      <w:r w:rsidRPr="00A41A88">
        <w:rPr>
          <w:rStyle w:val="fontstyle01"/>
          <w:b/>
        </w:rPr>
        <w:t>Висновки</w:t>
      </w:r>
      <w:proofErr w:type="spellEnd"/>
      <w:r w:rsidRPr="00A41A88">
        <w:rPr>
          <w:rStyle w:val="fontstyle01"/>
          <w:b/>
        </w:rPr>
        <w:t xml:space="preserve"> </w:t>
      </w:r>
      <w:proofErr w:type="spellStart"/>
      <w:r w:rsidRPr="00A41A88">
        <w:rPr>
          <w:rStyle w:val="fontstyle01"/>
          <w:b/>
        </w:rPr>
        <w:t>і</w:t>
      </w:r>
      <w:proofErr w:type="spellEnd"/>
      <w:r w:rsidRPr="00A41A88">
        <w:rPr>
          <w:rStyle w:val="fontstyle01"/>
          <w:b/>
        </w:rPr>
        <w:t xml:space="preserve"> </w:t>
      </w:r>
      <w:proofErr w:type="spellStart"/>
      <w:r w:rsidRPr="00A41A88">
        <w:rPr>
          <w:rStyle w:val="fontstyle01"/>
          <w:b/>
        </w:rPr>
        <w:t>пропозиції</w:t>
      </w:r>
      <w:proofErr w:type="spellEnd"/>
    </w:p>
    <w:p w:rsidR="00D20983" w:rsidRDefault="00D20983" w:rsidP="00376446">
      <w:pPr>
        <w:spacing w:after="0" w:line="240" w:lineRule="auto"/>
        <w:jc w:val="both"/>
        <w:rPr>
          <w:rStyle w:val="fontstyle21"/>
        </w:rPr>
      </w:pPr>
      <w:r>
        <w:rPr>
          <w:rStyle w:val="fontstyle21"/>
        </w:rPr>
        <w:t xml:space="preserve">       </w:t>
      </w:r>
      <w:proofErr w:type="spellStart"/>
      <w:r>
        <w:rPr>
          <w:rStyle w:val="fontstyle21"/>
        </w:rPr>
        <w:t>Срібнян</w:t>
      </w:r>
      <w:r w:rsidR="00A41A88">
        <w:rPr>
          <w:rStyle w:val="fontstyle21"/>
        </w:rPr>
        <w:t>ська</w:t>
      </w:r>
      <w:proofErr w:type="spellEnd"/>
      <w:r w:rsidR="00A41A88">
        <w:rPr>
          <w:rStyle w:val="fontstyle21"/>
        </w:rPr>
        <w:t xml:space="preserve"> територіальна громада має високі показники спроможності</w:t>
      </w:r>
      <w:r w:rsidR="00A41A88">
        <w:rPr>
          <w:color w:val="000000"/>
          <w:sz w:val="28"/>
          <w:szCs w:val="28"/>
        </w:rPr>
        <w:br/>
      </w:r>
      <w:r w:rsidR="00A41A88">
        <w:rPr>
          <w:rStyle w:val="fontstyle21"/>
        </w:rPr>
        <w:t>в частині інфраструктурного розвитку та фінансового забезпечення.</w:t>
      </w:r>
    </w:p>
    <w:p w:rsidR="00962AFC" w:rsidRDefault="00376446" w:rsidP="00376446">
      <w:pPr>
        <w:spacing w:after="0" w:line="240" w:lineRule="auto"/>
        <w:jc w:val="both"/>
        <w:rPr>
          <w:rStyle w:val="fontstyle21"/>
        </w:rPr>
      </w:pPr>
      <w:r>
        <w:rPr>
          <w:rStyle w:val="fontstyle21"/>
        </w:rPr>
        <w:t xml:space="preserve">       З метою забезпечення успішного виконання завдань та досягнення цілей</w:t>
      </w:r>
      <w:r>
        <w:rPr>
          <w:color w:val="000000"/>
          <w:sz w:val="28"/>
          <w:szCs w:val="28"/>
        </w:rPr>
        <w:br/>
      </w:r>
      <w:r>
        <w:rPr>
          <w:rStyle w:val="fontstyle21"/>
        </w:rPr>
        <w:t xml:space="preserve">Плану </w:t>
      </w:r>
      <w:proofErr w:type="spellStart"/>
      <w:r w:rsidRPr="00C4510F">
        <w:rPr>
          <w:rFonts w:ascii="Times New Roman" w:hAnsi="Times New Roman"/>
          <w:sz w:val="28"/>
          <w:szCs w:val="28"/>
        </w:rPr>
        <w:t>Срібнянської</w:t>
      </w:r>
      <w:proofErr w:type="spellEnd"/>
      <w:r w:rsidRPr="00C4510F">
        <w:rPr>
          <w:rFonts w:ascii="Times New Roman" w:hAnsi="Times New Roman"/>
          <w:sz w:val="28"/>
          <w:szCs w:val="28"/>
        </w:rPr>
        <w:t xml:space="preserve"> </w:t>
      </w:r>
      <w:r>
        <w:rPr>
          <w:rFonts w:ascii="Times New Roman" w:hAnsi="Times New Roman"/>
          <w:sz w:val="28"/>
          <w:szCs w:val="28"/>
        </w:rPr>
        <w:t>селищної ради</w:t>
      </w:r>
      <w:r w:rsidRPr="00C4510F">
        <w:rPr>
          <w:rFonts w:ascii="Times New Roman" w:hAnsi="Times New Roman"/>
          <w:sz w:val="28"/>
          <w:szCs w:val="28"/>
        </w:rPr>
        <w:t xml:space="preserve"> на 20</w:t>
      </w:r>
      <w:r>
        <w:rPr>
          <w:rFonts w:ascii="Times New Roman" w:hAnsi="Times New Roman"/>
          <w:sz w:val="28"/>
          <w:szCs w:val="28"/>
        </w:rPr>
        <w:t>21-2023</w:t>
      </w:r>
      <w:r w:rsidRPr="00C4510F">
        <w:rPr>
          <w:rFonts w:ascii="Times New Roman" w:hAnsi="Times New Roman"/>
          <w:sz w:val="28"/>
          <w:szCs w:val="28"/>
        </w:rPr>
        <w:t xml:space="preserve"> роки</w:t>
      </w:r>
      <w:r>
        <w:rPr>
          <w:rFonts w:ascii="Times New Roman" w:hAnsi="Times New Roman"/>
          <w:sz w:val="28"/>
          <w:szCs w:val="28"/>
        </w:rPr>
        <w:t xml:space="preserve"> </w:t>
      </w:r>
      <w:r>
        <w:rPr>
          <w:rStyle w:val="fontstyle21"/>
        </w:rPr>
        <w:t xml:space="preserve">відповідальним виконавцям заходів, </w:t>
      </w:r>
      <w:proofErr w:type="spellStart"/>
      <w:r w:rsidR="00A9422C">
        <w:rPr>
          <w:rStyle w:val="fontstyle21"/>
        </w:rPr>
        <w:t>проєктів</w:t>
      </w:r>
      <w:proofErr w:type="spellEnd"/>
      <w:r w:rsidR="00A9422C">
        <w:rPr>
          <w:rStyle w:val="fontstyle21"/>
        </w:rPr>
        <w:t xml:space="preserve"> та місцевих програм необхідно внести </w:t>
      </w:r>
      <w:r w:rsidR="00A9422C">
        <w:rPr>
          <w:rStyle w:val="fontstyle21"/>
        </w:rPr>
        <w:lastRenderedPageBreak/>
        <w:t xml:space="preserve">пропозиції щодо доцільності продовження </w:t>
      </w:r>
      <w:r w:rsidR="005A7AA1">
        <w:rPr>
          <w:rStyle w:val="fontstyle21"/>
        </w:rPr>
        <w:t>заходів/</w:t>
      </w:r>
      <w:proofErr w:type="spellStart"/>
      <w:r w:rsidR="00AF1B7E">
        <w:rPr>
          <w:rStyle w:val="fontstyle21"/>
        </w:rPr>
        <w:t>проє</w:t>
      </w:r>
      <w:r w:rsidR="00915E0A">
        <w:rPr>
          <w:rStyle w:val="fontstyle21"/>
        </w:rPr>
        <w:t>ктів</w:t>
      </w:r>
      <w:proofErr w:type="spellEnd"/>
      <w:r w:rsidR="00915E0A">
        <w:rPr>
          <w:rStyle w:val="fontstyle21"/>
        </w:rPr>
        <w:t xml:space="preserve">, включення додаткових </w:t>
      </w:r>
      <w:proofErr w:type="spellStart"/>
      <w:r w:rsidR="00EF001F">
        <w:rPr>
          <w:rStyle w:val="fontstyle21"/>
        </w:rPr>
        <w:t>проє</w:t>
      </w:r>
      <w:r w:rsidR="00962AFC">
        <w:rPr>
          <w:rStyle w:val="fontstyle21"/>
        </w:rPr>
        <w:t>ктів</w:t>
      </w:r>
      <w:proofErr w:type="spellEnd"/>
      <w:r w:rsidR="00962AFC">
        <w:rPr>
          <w:rStyle w:val="fontstyle21"/>
        </w:rPr>
        <w:t>, уточнення показників, обсягів та джерел фінансування, строків виконання Плану.   А також  посилити роботу щодо:</w:t>
      </w:r>
    </w:p>
    <w:p w:rsidR="00962AFC" w:rsidRPr="00B52590" w:rsidRDefault="00962AFC" w:rsidP="00962AFC">
      <w:pPr>
        <w:pStyle w:val="aa"/>
        <w:numPr>
          <w:ilvl w:val="0"/>
          <w:numId w:val="23"/>
        </w:numPr>
        <w:spacing w:after="0" w:line="240" w:lineRule="auto"/>
        <w:jc w:val="both"/>
        <w:rPr>
          <w:rStyle w:val="fontstyle21"/>
        </w:rPr>
      </w:pPr>
      <w:r>
        <w:rPr>
          <w:rStyle w:val="fontstyle21"/>
          <w:lang w:val="uk-UA"/>
        </w:rPr>
        <w:t>інвентаризації та промоції інвестиційного потенціалу громади;</w:t>
      </w:r>
    </w:p>
    <w:p w:rsidR="00B52590" w:rsidRPr="00B52590" w:rsidRDefault="00B52590" w:rsidP="00B52590">
      <w:pPr>
        <w:pStyle w:val="aa"/>
        <w:numPr>
          <w:ilvl w:val="0"/>
          <w:numId w:val="23"/>
        </w:numPr>
        <w:spacing w:after="0" w:line="240" w:lineRule="auto"/>
        <w:jc w:val="both"/>
        <w:rPr>
          <w:rFonts w:ascii="Times New Roman" w:hAnsi="Times New Roman" w:cs="Times New Roman"/>
          <w:bCs/>
          <w:sz w:val="28"/>
          <w:szCs w:val="28"/>
          <w:lang w:val="uk-UA"/>
        </w:rPr>
      </w:pPr>
      <w:r w:rsidRPr="00B52590">
        <w:rPr>
          <w:rFonts w:ascii="Times New Roman" w:hAnsi="Times New Roman" w:cs="Times New Roman"/>
          <w:bCs/>
          <w:sz w:val="28"/>
          <w:szCs w:val="28"/>
          <w:lang w:val="uk-UA"/>
        </w:rPr>
        <w:t>використ</w:t>
      </w:r>
      <w:r>
        <w:rPr>
          <w:rFonts w:ascii="Times New Roman" w:hAnsi="Times New Roman" w:cs="Times New Roman"/>
          <w:bCs/>
          <w:sz w:val="28"/>
          <w:szCs w:val="28"/>
          <w:lang w:val="uk-UA"/>
        </w:rPr>
        <w:t>ання</w:t>
      </w:r>
      <w:r w:rsidRPr="00B52590">
        <w:rPr>
          <w:rFonts w:ascii="Times New Roman" w:hAnsi="Times New Roman" w:cs="Times New Roman"/>
          <w:bCs/>
          <w:sz w:val="28"/>
          <w:szCs w:val="28"/>
          <w:lang w:val="uk-UA"/>
        </w:rPr>
        <w:t xml:space="preserve"> всі</w:t>
      </w:r>
      <w:r>
        <w:rPr>
          <w:rFonts w:ascii="Times New Roman" w:hAnsi="Times New Roman" w:cs="Times New Roman"/>
          <w:bCs/>
          <w:sz w:val="28"/>
          <w:szCs w:val="28"/>
          <w:lang w:val="uk-UA"/>
        </w:rPr>
        <w:t>х наявних можливостей</w:t>
      </w:r>
      <w:r w:rsidRPr="00B52590">
        <w:rPr>
          <w:rFonts w:ascii="Times New Roman" w:hAnsi="Times New Roman" w:cs="Times New Roman"/>
          <w:bCs/>
          <w:sz w:val="28"/>
          <w:szCs w:val="28"/>
          <w:lang w:val="uk-UA"/>
        </w:rPr>
        <w:t xml:space="preserve"> для збільшення власних находжень до </w:t>
      </w:r>
      <w:r>
        <w:rPr>
          <w:rFonts w:ascii="Times New Roman" w:hAnsi="Times New Roman" w:cs="Times New Roman"/>
          <w:bCs/>
          <w:sz w:val="28"/>
          <w:szCs w:val="28"/>
          <w:lang w:val="uk-UA"/>
        </w:rPr>
        <w:t>бюджету та їхньої диференціації,</w:t>
      </w:r>
      <w:r w:rsidRPr="00B52590">
        <w:rPr>
          <w:rFonts w:ascii="Times New Roman" w:hAnsi="Times New Roman" w:cs="Times New Roman"/>
          <w:bCs/>
          <w:sz w:val="28"/>
          <w:szCs w:val="28"/>
          <w:lang w:val="uk-UA"/>
        </w:rPr>
        <w:t xml:space="preserve"> для цього п</w:t>
      </w:r>
      <w:r>
        <w:rPr>
          <w:rFonts w:ascii="Times New Roman" w:hAnsi="Times New Roman" w:cs="Times New Roman"/>
          <w:bCs/>
          <w:sz w:val="28"/>
          <w:szCs w:val="28"/>
          <w:lang w:val="uk-UA"/>
        </w:rPr>
        <w:t>рацювати із платниками податків,</w:t>
      </w:r>
      <w:r w:rsidRPr="00B52590">
        <w:rPr>
          <w:rFonts w:ascii="Times New Roman" w:hAnsi="Times New Roman" w:cs="Times New Roman"/>
          <w:bCs/>
          <w:sz w:val="28"/>
          <w:szCs w:val="28"/>
          <w:lang w:val="uk-UA"/>
        </w:rPr>
        <w:t xml:space="preserve"> створювати преференції для потенційних зовнішніх інвесторів та гарантувати безпеку їхнього бізнесу;</w:t>
      </w:r>
    </w:p>
    <w:p w:rsidR="00B52590" w:rsidRPr="00B52590" w:rsidRDefault="00B52590" w:rsidP="00962AFC">
      <w:pPr>
        <w:pStyle w:val="aa"/>
        <w:numPr>
          <w:ilvl w:val="0"/>
          <w:numId w:val="23"/>
        </w:numPr>
        <w:spacing w:after="0" w:line="240" w:lineRule="auto"/>
        <w:jc w:val="both"/>
        <w:rPr>
          <w:rStyle w:val="fontstyle21"/>
        </w:rPr>
      </w:pPr>
      <w:r w:rsidRPr="00B52590">
        <w:rPr>
          <w:rFonts w:ascii="Times New Roman" w:hAnsi="Times New Roman" w:cs="Times New Roman"/>
          <w:bCs/>
          <w:color w:val="000000"/>
          <w:sz w:val="28"/>
          <w:szCs w:val="28"/>
          <w:lang w:val="uk-UA"/>
        </w:rPr>
        <w:t>прове</w:t>
      </w:r>
      <w:r>
        <w:rPr>
          <w:rFonts w:ascii="Times New Roman" w:hAnsi="Times New Roman" w:cs="Times New Roman"/>
          <w:bCs/>
          <w:color w:val="000000"/>
          <w:sz w:val="28"/>
          <w:szCs w:val="28"/>
          <w:lang w:val="uk-UA"/>
        </w:rPr>
        <w:t xml:space="preserve">дення </w:t>
      </w:r>
      <w:r w:rsidRPr="00B52590">
        <w:rPr>
          <w:rFonts w:ascii="Times New Roman" w:hAnsi="Times New Roman" w:cs="Times New Roman"/>
          <w:bCs/>
          <w:color w:val="000000"/>
          <w:sz w:val="28"/>
          <w:szCs w:val="28"/>
          <w:lang w:val="uk-UA"/>
        </w:rPr>
        <w:t>переговор</w:t>
      </w:r>
      <w:r>
        <w:rPr>
          <w:rFonts w:ascii="Times New Roman" w:hAnsi="Times New Roman" w:cs="Times New Roman"/>
          <w:bCs/>
          <w:color w:val="000000"/>
          <w:sz w:val="28"/>
          <w:szCs w:val="28"/>
          <w:lang w:val="uk-UA"/>
        </w:rPr>
        <w:t>ів</w:t>
      </w:r>
      <w:r w:rsidRPr="00B52590">
        <w:rPr>
          <w:rFonts w:ascii="Times New Roman" w:hAnsi="Times New Roman" w:cs="Times New Roman"/>
          <w:bCs/>
          <w:color w:val="000000"/>
          <w:sz w:val="28"/>
          <w:szCs w:val="28"/>
          <w:lang w:val="uk-UA"/>
        </w:rPr>
        <w:t xml:space="preserve"> з діючими </w:t>
      </w:r>
      <w:proofErr w:type="spellStart"/>
      <w:r w:rsidRPr="00B52590">
        <w:rPr>
          <w:rFonts w:ascii="Times New Roman" w:hAnsi="Times New Roman" w:cs="Times New Roman"/>
          <w:bCs/>
          <w:color w:val="000000"/>
          <w:sz w:val="28"/>
          <w:szCs w:val="28"/>
          <w:lang w:val="uk-UA"/>
        </w:rPr>
        <w:t>ФОП</w:t>
      </w:r>
      <w:r w:rsidR="00422D84">
        <w:rPr>
          <w:rFonts w:ascii="Times New Roman" w:hAnsi="Times New Roman" w:cs="Times New Roman"/>
          <w:bCs/>
          <w:color w:val="000000"/>
          <w:sz w:val="28"/>
          <w:szCs w:val="28"/>
          <w:lang w:val="uk-UA"/>
        </w:rPr>
        <w:t>-</w:t>
      </w:r>
      <w:r w:rsidRPr="00B52590">
        <w:rPr>
          <w:rFonts w:ascii="Times New Roman" w:hAnsi="Times New Roman" w:cs="Times New Roman"/>
          <w:bCs/>
          <w:color w:val="000000"/>
          <w:sz w:val="28"/>
          <w:szCs w:val="28"/>
          <w:lang w:val="uk-UA"/>
        </w:rPr>
        <w:t>ами</w:t>
      </w:r>
      <w:proofErr w:type="spellEnd"/>
      <w:r w:rsidRPr="00B52590">
        <w:rPr>
          <w:rFonts w:ascii="Times New Roman" w:hAnsi="Times New Roman" w:cs="Times New Roman"/>
          <w:bCs/>
          <w:color w:val="000000"/>
          <w:sz w:val="28"/>
          <w:szCs w:val="28"/>
          <w:lang w:val="uk-UA"/>
        </w:rPr>
        <w:t xml:space="preserve"> на предмет можливості їхньої перереєстрації на теренах громади</w:t>
      </w:r>
      <w:r>
        <w:rPr>
          <w:rFonts w:ascii="Times New Roman" w:hAnsi="Times New Roman" w:cs="Times New Roman"/>
          <w:bCs/>
          <w:color w:val="000000"/>
          <w:sz w:val="28"/>
          <w:szCs w:val="28"/>
          <w:lang w:val="uk-UA"/>
        </w:rPr>
        <w:t>;</w:t>
      </w:r>
    </w:p>
    <w:p w:rsidR="00604E70" w:rsidRPr="00604E70" w:rsidRDefault="00604E70" w:rsidP="00962AFC">
      <w:pPr>
        <w:pStyle w:val="aa"/>
        <w:numPr>
          <w:ilvl w:val="0"/>
          <w:numId w:val="23"/>
        </w:numPr>
        <w:spacing w:after="0" w:line="240" w:lineRule="auto"/>
        <w:jc w:val="both"/>
        <w:rPr>
          <w:rFonts w:ascii="Times New Roman" w:hAnsi="Times New Roman" w:cs="Times New Roman"/>
          <w:color w:val="000000"/>
          <w:sz w:val="28"/>
          <w:szCs w:val="28"/>
        </w:rPr>
      </w:pPr>
      <w:r w:rsidRPr="00604E70">
        <w:rPr>
          <w:rFonts w:ascii="Times New Roman" w:hAnsi="Times New Roman" w:cs="Times New Roman"/>
          <w:bCs/>
          <w:sz w:val="28"/>
          <w:szCs w:val="28"/>
          <w:lang w:val="uk-UA"/>
        </w:rPr>
        <w:t>створення сучасної рекреаційної інфраструктури на теренах громади (особливо – біля водойм), стимулюва</w:t>
      </w:r>
      <w:r>
        <w:rPr>
          <w:rFonts w:ascii="Times New Roman" w:hAnsi="Times New Roman" w:cs="Times New Roman"/>
          <w:bCs/>
          <w:sz w:val="28"/>
          <w:szCs w:val="28"/>
          <w:lang w:val="uk-UA"/>
        </w:rPr>
        <w:t>ння до цього підприємців;</w:t>
      </w:r>
    </w:p>
    <w:p w:rsidR="00604E70" w:rsidRPr="00604E70" w:rsidRDefault="00604E70" w:rsidP="00604E70">
      <w:pPr>
        <w:pStyle w:val="aa"/>
        <w:numPr>
          <w:ilvl w:val="0"/>
          <w:numId w:val="23"/>
        </w:numPr>
        <w:spacing w:after="0" w:line="240" w:lineRule="auto"/>
        <w:jc w:val="both"/>
        <w:rPr>
          <w:rFonts w:ascii="Times New Roman" w:hAnsi="Times New Roman" w:cs="Times New Roman"/>
          <w:bCs/>
          <w:color w:val="000000"/>
          <w:sz w:val="28"/>
          <w:szCs w:val="28"/>
          <w:lang w:val="uk-UA"/>
        </w:rPr>
      </w:pPr>
      <w:r w:rsidRPr="00604E70">
        <w:rPr>
          <w:rFonts w:ascii="Times New Roman" w:hAnsi="Times New Roman" w:cs="Times New Roman"/>
          <w:bCs/>
          <w:color w:val="000000"/>
          <w:sz w:val="28"/>
          <w:szCs w:val="28"/>
          <w:lang w:val="uk-UA"/>
        </w:rPr>
        <w:t>розробл</w:t>
      </w:r>
      <w:r>
        <w:rPr>
          <w:rFonts w:ascii="Times New Roman" w:hAnsi="Times New Roman" w:cs="Times New Roman"/>
          <w:bCs/>
          <w:color w:val="000000"/>
          <w:sz w:val="28"/>
          <w:szCs w:val="28"/>
          <w:lang w:val="uk-UA"/>
        </w:rPr>
        <w:t>ення</w:t>
      </w:r>
      <w:r w:rsidRPr="00604E70">
        <w:rPr>
          <w:rFonts w:ascii="Times New Roman" w:hAnsi="Times New Roman" w:cs="Times New Roman"/>
          <w:bCs/>
          <w:color w:val="000000"/>
          <w:sz w:val="28"/>
          <w:szCs w:val="28"/>
          <w:lang w:val="uk-UA"/>
        </w:rPr>
        <w:t xml:space="preserve"> тематичн</w:t>
      </w:r>
      <w:r>
        <w:rPr>
          <w:rFonts w:ascii="Times New Roman" w:hAnsi="Times New Roman" w:cs="Times New Roman"/>
          <w:bCs/>
          <w:color w:val="000000"/>
          <w:sz w:val="28"/>
          <w:szCs w:val="28"/>
          <w:lang w:val="uk-UA"/>
        </w:rPr>
        <w:t>их туристичних маршрутів</w:t>
      </w:r>
      <w:r w:rsidRPr="00604E70">
        <w:rPr>
          <w:rFonts w:ascii="Times New Roman" w:hAnsi="Times New Roman" w:cs="Times New Roman"/>
          <w:bCs/>
          <w:color w:val="000000"/>
          <w:sz w:val="28"/>
          <w:szCs w:val="28"/>
          <w:lang w:val="uk-UA"/>
        </w:rPr>
        <w:t xml:space="preserve"> (як варіант: </w:t>
      </w:r>
      <w:proofErr w:type="spellStart"/>
      <w:r w:rsidRPr="00604E70">
        <w:rPr>
          <w:rStyle w:val="textexposedshow"/>
          <w:rFonts w:ascii="Times New Roman" w:hAnsi="Times New Roman" w:cs="Times New Roman"/>
          <w:sz w:val="28"/>
          <w:szCs w:val="28"/>
          <w:shd w:val="clear" w:color="auto" w:fill="FFFFFF"/>
        </w:rPr>
        <w:t>маєтки</w:t>
      </w:r>
      <w:proofErr w:type="spellEnd"/>
      <w:r w:rsidRPr="00604E70">
        <w:rPr>
          <w:rStyle w:val="textexposedshow"/>
          <w:rFonts w:ascii="Times New Roman" w:hAnsi="Times New Roman" w:cs="Times New Roman"/>
          <w:sz w:val="28"/>
          <w:szCs w:val="28"/>
          <w:shd w:val="clear" w:color="auto" w:fill="FFFFFF"/>
        </w:rPr>
        <w:t xml:space="preserve"> </w:t>
      </w:r>
      <w:proofErr w:type="spellStart"/>
      <w:r w:rsidR="00B052EE">
        <w:rPr>
          <w:rStyle w:val="textexposedshow"/>
          <w:rFonts w:ascii="Times New Roman" w:hAnsi="Times New Roman" w:cs="Times New Roman"/>
          <w:sz w:val="28"/>
          <w:szCs w:val="28"/>
          <w:shd w:val="clear" w:color="auto" w:fill="FFFFFF"/>
        </w:rPr>
        <w:t>Галаганів</w:t>
      </w:r>
      <w:proofErr w:type="spellEnd"/>
      <w:r w:rsidR="00B052EE">
        <w:rPr>
          <w:rStyle w:val="textexposedshow"/>
          <w:rFonts w:ascii="Times New Roman" w:hAnsi="Times New Roman" w:cs="Times New Roman"/>
          <w:sz w:val="28"/>
          <w:szCs w:val="28"/>
          <w:shd w:val="clear" w:color="auto" w:fill="FFFFFF"/>
        </w:rPr>
        <w:t xml:space="preserve"> в </w:t>
      </w:r>
      <w:proofErr w:type="spellStart"/>
      <w:r w:rsidR="00B052EE">
        <w:rPr>
          <w:rStyle w:val="textexposedshow"/>
          <w:rFonts w:ascii="Times New Roman" w:hAnsi="Times New Roman" w:cs="Times New Roman"/>
          <w:sz w:val="28"/>
          <w:szCs w:val="28"/>
          <w:shd w:val="clear" w:color="auto" w:fill="FFFFFF"/>
        </w:rPr>
        <w:t>с.Сокиринці</w:t>
      </w:r>
      <w:proofErr w:type="spellEnd"/>
      <w:r w:rsidR="00B052EE">
        <w:rPr>
          <w:rStyle w:val="textexposedshow"/>
          <w:rFonts w:ascii="Times New Roman" w:hAnsi="Times New Roman" w:cs="Times New Roman"/>
          <w:sz w:val="28"/>
          <w:szCs w:val="28"/>
          <w:shd w:val="clear" w:color="auto" w:fill="FFFFFF"/>
        </w:rPr>
        <w:t xml:space="preserve"> та </w:t>
      </w:r>
      <w:proofErr w:type="spellStart"/>
      <w:r w:rsidR="00B052EE">
        <w:rPr>
          <w:rStyle w:val="textexposedshow"/>
          <w:rFonts w:ascii="Times New Roman" w:hAnsi="Times New Roman" w:cs="Times New Roman"/>
          <w:sz w:val="28"/>
          <w:szCs w:val="28"/>
          <w:shd w:val="clear" w:color="auto" w:fill="FFFFFF"/>
        </w:rPr>
        <w:t>смт</w:t>
      </w:r>
      <w:proofErr w:type="spellEnd"/>
      <w:r w:rsidR="00B052EE">
        <w:rPr>
          <w:rStyle w:val="textexposedshow"/>
          <w:rFonts w:ascii="Times New Roman" w:hAnsi="Times New Roman" w:cs="Times New Roman"/>
          <w:sz w:val="28"/>
          <w:szCs w:val="28"/>
          <w:shd w:val="clear" w:color="auto" w:fill="FFFFFF"/>
          <w:lang w:val="uk-UA"/>
        </w:rPr>
        <w:t xml:space="preserve"> </w:t>
      </w:r>
      <w:proofErr w:type="spellStart"/>
      <w:r w:rsidRPr="00604E70">
        <w:rPr>
          <w:rStyle w:val="textexposedshow"/>
          <w:rFonts w:ascii="Times New Roman" w:hAnsi="Times New Roman" w:cs="Times New Roman"/>
          <w:sz w:val="28"/>
          <w:szCs w:val="28"/>
          <w:shd w:val="clear" w:color="auto" w:fill="FFFFFF"/>
        </w:rPr>
        <w:t>Дігтярі</w:t>
      </w:r>
      <w:proofErr w:type="spellEnd"/>
      <w:r w:rsidRPr="00604E70">
        <w:rPr>
          <w:rStyle w:val="textexposedshow"/>
          <w:rFonts w:ascii="Times New Roman" w:hAnsi="Times New Roman" w:cs="Times New Roman"/>
          <w:sz w:val="28"/>
          <w:szCs w:val="28"/>
          <w:shd w:val="clear" w:color="auto" w:fill="FFFFFF"/>
        </w:rPr>
        <w:t xml:space="preserve">, </w:t>
      </w:r>
      <w:proofErr w:type="spellStart"/>
      <w:r w:rsidRPr="00604E70">
        <w:rPr>
          <w:rStyle w:val="textexposedshow"/>
          <w:rFonts w:ascii="Times New Roman" w:hAnsi="Times New Roman" w:cs="Times New Roman"/>
          <w:sz w:val="28"/>
          <w:szCs w:val="28"/>
          <w:shd w:val="clear" w:color="auto" w:fill="FFFFFF"/>
        </w:rPr>
        <w:t>краєзнавчий</w:t>
      </w:r>
      <w:proofErr w:type="spellEnd"/>
      <w:r w:rsidRPr="00604E70">
        <w:rPr>
          <w:rStyle w:val="textexposedshow"/>
          <w:rFonts w:ascii="Times New Roman" w:hAnsi="Times New Roman" w:cs="Times New Roman"/>
          <w:sz w:val="28"/>
          <w:szCs w:val="28"/>
          <w:shd w:val="clear" w:color="auto" w:fill="FFFFFF"/>
        </w:rPr>
        <w:t xml:space="preserve"> музей  та городище в </w:t>
      </w:r>
      <w:proofErr w:type="spellStart"/>
      <w:r w:rsidRPr="00604E70">
        <w:rPr>
          <w:rStyle w:val="textexposedshow"/>
          <w:rFonts w:ascii="Times New Roman" w:hAnsi="Times New Roman" w:cs="Times New Roman"/>
          <w:sz w:val="28"/>
          <w:szCs w:val="28"/>
          <w:shd w:val="clear" w:color="auto" w:fill="FFFFFF"/>
        </w:rPr>
        <w:t>смт</w:t>
      </w:r>
      <w:proofErr w:type="spellEnd"/>
      <w:r w:rsidRPr="00604E70">
        <w:rPr>
          <w:rStyle w:val="textexposedshow"/>
          <w:rFonts w:ascii="Times New Roman" w:hAnsi="Times New Roman" w:cs="Times New Roman"/>
          <w:sz w:val="28"/>
          <w:szCs w:val="28"/>
          <w:shd w:val="clear" w:color="auto" w:fill="FFFFFF"/>
        </w:rPr>
        <w:t xml:space="preserve"> </w:t>
      </w:r>
      <w:proofErr w:type="spellStart"/>
      <w:r w:rsidRPr="00604E70">
        <w:rPr>
          <w:rStyle w:val="textexposedshow"/>
          <w:rFonts w:ascii="Times New Roman" w:hAnsi="Times New Roman" w:cs="Times New Roman"/>
          <w:sz w:val="28"/>
          <w:szCs w:val="28"/>
          <w:shd w:val="clear" w:color="auto" w:fill="FFFFFF"/>
        </w:rPr>
        <w:t>Срібне</w:t>
      </w:r>
      <w:proofErr w:type="spellEnd"/>
      <w:r w:rsidRPr="00604E70">
        <w:rPr>
          <w:rStyle w:val="textexposedshow"/>
          <w:rFonts w:ascii="Times New Roman" w:hAnsi="Times New Roman" w:cs="Times New Roman"/>
          <w:sz w:val="28"/>
          <w:szCs w:val="28"/>
          <w:shd w:val="clear" w:color="auto" w:fill="FFFFFF"/>
        </w:rPr>
        <w:t>)</w:t>
      </w:r>
      <w:r w:rsidRPr="00604E70">
        <w:rPr>
          <w:rFonts w:ascii="Times New Roman" w:hAnsi="Times New Roman" w:cs="Times New Roman"/>
          <w:bCs/>
          <w:color w:val="000000"/>
          <w:sz w:val="28"/>
          <w:szCs w:val="28"/>
          <w:lang w:val="uk-UA"/>
        </w:rPr>
        <w:t>, просувати інформацію про наявні на території громади об`єкти історико-культурної спадщини та природні місцини, покращувати умови для їх відвідування;</w:t>
      </w:r>
    </w:p>
    <w:p w:rsidR="00604E70" w:rsidRPr="00B52590" w:rsidRDefault="00604E70" w:rsidP="00962AFC">
      <w:pPr>
        <w:pStyle w:val="aa"/>
        <w:numPr>
          <w:ilvl w:val="0"/>
          <w:numId w:val="23"/>
        </w:numPr>
        <w:spacing w:after="0" w:line="240" w:lineRule="auto"/>
        <w:jc w:val="both"/>
        <w:rPr>
          <w:rFonts w:ascii="Times New Roman" w:hAnsi="Times New Roman" w:cs="Times New Roman"/>
          <w:color w:val="000000"/>
          <w:sz w:val="28"/>
          <w:szCs w:val="28"/>
        </w:rPr>
      </w:pPr>
      <w:r w:rsidRPr="00B52590">
        <w:rPr>
          <w:rFonts w:ascii="Times New Roman" w:hAnsi="Times New Roman" w:cs="Times New Roman"/>
          <w:bCs/>
          <w:sz w:val="28"/>
          <w:szCs w:val="28"/>
          <w:lang w:val="uk-UA"/>
        </w:rPr>
        <w:t>надання мешканцям громади та її гостям стандартного набору адміністративних, комунальних та соціальних послуг</w:t>
      </w:r>
      <w:r w:rsidR="00B52590">
        <w:rPr>
          <w:rFonts w:ascii="Times New Roman" w:hAnsi="Times New Roman" w:cs="Times New Roman"/>
          <w:bCs/>
          <w:sz w:val="28"/>
          <w:szCs w:val="28"/>
          <w:lang w:val="uk-UA"/>
        </w:rPr>
        <w:t>;</w:t>
      </w:r>
    </w:p>
    <w:p w:rsidR="00B52590" w:rsidRPr="007357E3" w:rsidRDefault="00B52590" w:rsidP="00962AFC">
      <w:pPr>
        <w:pStyle w:val="aa"/>
        <w:numPr>
          <w:ilvl w:val="0"/>
          <w:numId w:val="23"/>
        </w:numPr>
        <w:spacing w:after="0" w:line="240" w:lineRule="auto"/>
        <w:jc w:val="both"/>
        <w:rPr>
          <w:rFonts w:ascii="Times New Roman" w:hAnsi="Times New Roman" w:cs="Times New Roman"/>
          <w:color w:val="000000"/>
          <w:sz w:val="28"/>
          <w:szCs w:val="28"/>
        </w:rPr>
      </w:pPr>
      <w:r w:rsidRPr="00B52590">
        <w:rPr>
          <w:rFonts w:ascii="Times New Roman" w:hAnsi="Times New Roman" w:cs="Times New Roman"/>
          <w:bCs/>
          <w:color w:val="000000"/>
          <w:sz w:val="28"/>
          <w:szCs w:val="28"/>
          <w:lang w:val="uk-UA"/>
        </w:rPr>
        <w:t>покращення привабливості громади як місця проживання, її благоустрою</w:t>
      </w:r>
      <w:r>
        <w:rPr>
          <w:rFonts w:ascii="Times New Roman" w:hAnsi="Times New Roman" w:cs="Times New Roman"/>
          <w:bCs/>
          <w:color w:val="000000"/>
          <w:sz w:val="28"/>
          <w:szCs w:val="28"/>
          <w:lang w:val="uk-UA"/>
        </w:rPr>
        <w:t>.</w:t>
      </w:r>
    </w:p>
    <w:p w:rsidR="007357E3" w:rsidRDefault="007357E3" w:rsidP="007357E3">
      <w:pPr>
        <w:spacing w:after="0" w:line="240" w:lineRule="auto"/>
        <w:ind w:left="360"/>
        <w:jc w:val="both"/>
        <w:rPr>
          <w:rStyle w:val="fontstyle21"/>
        </w:rPr>
      </w:pPr>
    </w:p>
    <w:p w:rsidR="007357E3" w:rsidRDefault="007357E3" w:rsidP="007357E3">
      <w:pPr>
        <w:spacing w:after="0" w:line="240" w:lineRule="auto"/>
        <w:ind w:left="360"/>
        <w:jc w:val="both"/>
        <w:rPr>
          <w:rStyle w:val="fontstyle21"/>
          <w:b/>
        </w:rPr>
      </w:pPr>
    </w:p>
    <w:p w:rsidR="007357E3" w:rsidRDefault="007357E3" w:rsidP="007357E3">
      <w:pPr>
        <w:spacing w:after="0" w:line="240" w:lineRule="auto"/>
        <w:ind w:left="360"/>
        <w:jc w:val="both"/>
        <w:rPr>
          <w:rStyle w:val="fontstyle21"/>
          <w:b/>
        </w:rPr>
      </w:pPr>
    </w:p>
    <w:p w:rsidR="007357E3" w:rsidRPr="007357E3" w:rsidRDefault="007357E3" w:rsidP="007357E3">
      <w:pPr>
        <w:spacing w:after="0" w:line="240" w:lineRule="auto"/>
        <w:jc w:val="both"/>
        <w:rPr>
          <w:rStyle w:val="fontstyle21"/>
          <w:b/>
        </w:rPr>
      </w:pPr>
      <w:r w:rsidRPr="007357E3">
        <w:rPr>
          <w:rStyle w:val="fontstyle21"/>
          <w:b/>
        </w:rPr>
        <w:t>Селищний голова</w:t>
      </w:r>
      <w:r w:rsidRPr="007357E3">
        <w:rPr>
          <w:rStyle w:val="fontstyle21"/>
          <w:b/>
        </w:rPr>
        <w:tab/>
      </w:r>
      <w:r w:rsidRPr="007357E3">
        <w:rPr>
          <w:rStyle w:val="fontstyle21"/>
          <w:b/>
        </w:rPr>
        <w:tab/>
      </w:r>
      <w:r w:rsidRPr="007357E3">
        <w:rPr>
          <w:rStyle w:val="fontstyle21"/>
          <w:b/>
        </w:rPr>
        <w:tab/>
      </w:r>
      <w:r w:rsidRPr="007357E3">
        <w:rPr>
          <w:rStyle w:val="fontstyle21"/>
          <w:b/>
        </w:rPr>
        <w:tab/>
      </w:r>
      <w:r w:rsidRPr="007357E3">
        <w:rPr>
          <w:rStyle w:val="fontstyle21"/>
          <w:b/>
        </w:rPr>
        <w:tab/>
      </w:r>
      <w:r w:rsidRPr="007357E3">
        <w:rPr>
          <w:rStyle w:val="fontstyle21"/>
          <w:b/>
        </w:rPr>
        <w:tab/>
      </w:r>
      <w:r>
        <w:rPr>
          <w:rStyle w:val="fontstyle21"/>
          <w:b/>
        </w:rPr>
        <w:t xml:space="preserve">      </w:t>
      </w:r>
      <w:r w:rsidRPr="007357E3">
        <w:rPr>
          <w:rStyle w:val="fontstyle21"/>
          <w:b/>
        </w:rPr>
        <w:t>Олена ПАНЧЕНКО</w:t>
      </w:r>
    </w:p>
    <w:sectPr w:rsidR="007357E3" w:rsidRPr="007357E3" w:rsidSect="000204E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B2" w:rsidRDefault="00526EB2" w:rsidP="00504725">
      <w:pPr>
        <w:spacing w:after="0" w:line="240" w:lineRule="auto"/>
      </w:pPr>
      <w:r>
        <w:separator/>
      </w:r>
    </w:p>
  </w:endnote>
  <w:endnote w:type="continuationSeparator" w:id="0">
    <w:p w:rsidR="00526EB2" w:rsidRDefault="00526EB2" w:rsidP="005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15814"/>
      <w:docPartObj>
        <w:docPartGallery w:val="Page Numbers (Bottom of Page)"/>
        <w:docPartUnique/>
      </w:docPartObj>
    </w:sdtPr>
    <w:sdtContent>
      <w:p w:rsidR="000C04E3" w:rsidRDefault="005B120A">
        <w:pPr>
          <w:pStyle w:val="ae"/>
          <w:jc w:val="center"/>
        </w:pPr>
        <w:fldSimple w:instr=" PAGE   \* MERGEFORMAT ">
          <w:r w:rsidR="007357E3">
            <w:rPr>
              <w:noProof/>
            </w:rPr>
            <w:t>17</w:t>
          </w:r>
        </w:fldSimple>
      </w:p>
    </w:sdtContent>
  </w:sdt>
  <w:p w:rsidR="000C04E3" w:rsidRDefault="000C04E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B2" w:rsidRDefault="00526EB2" w:rsidP="00504725">
      <w:pPr>
        <w:spacing w:after="0" w:line="240" w:lineRule="auto"/>
      </w:pPr>
      <w:r>
        <w:separator/>
      </w:r>
    </w:p>
  </w:footnote>
  <w:footnote w:type="continuationSeparator" w:id="0">
    <w:p w:rsidR="00526EB2" w:rsidRDefault="00526EB2" w:rsidP="005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25" w:rsidRDefault="00504725" w:rsidP="00504725">
    <w:pPr>
      <w:pStyle w:val="a3"/>
      <w:rPr>
        <w:lang w:val="uk-UA"/>
      </w:rPr>
    </w:pPr>
  </w:p>
  <w:p w:rsidR="00504725" w:rsidRPr="00504725" w:rsidRDefault="00504725" w:rsidP="00504725">
    <w:pPr>
      <w:pStyle w:val="a3"/>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A4"/>
    <w:multiLevelType w:val="hybridMultilevel"/>
    <w:tmpl w:val="A4C6DD48"/>
    <w:lvl w:ilvl="0" w:tplc="04220001">
      <w:start w:val="1"/>
      <w:numFmt w:val="bullet"/>
      <w:lvlText w:val=""/>
      <w:lvlJc w:val="left"/>
      <w:pPr>
        <w:ind w:left="1245" w:hanging="360"/>
      </w:pPr>
      <w:rPr>
        <w:rFonts w:ascii="Symbol" w:hAnsi="Symbol"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
    <w:nsid w:val="0C512A4F"/>
    <w:multiLevelType w:val="hybridMultilevel"/>
    <w:tmpl w:val="B8D2C5A2"/>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56462A1"/>
    <w:multiLevelType w:val="hybridMultilevel"/>
    <w:tmpl w:val="25DA8ABA"/>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5">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2E370E8"/>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79217B8"/>
    <w:multiLevelType w:val="hybridMultilevel"/>
    <w:tmpl w:val="47C4B94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7A6494"/>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F5A226A"/>
    <w:multiLevelType w:val="hybridMultilevel"/>
    <w:tmpl w:val="FF4809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470A9D"/>
    <w:multiLevelType w:val="hybridMultilevel"/>
    <w:tmpl w:val="C12C39A6"/>
    <w:lvl w:ilvl="0" w:tplc="CEE49F70">
      <w:numFmt w:val="bullet"/>
      <w:lvlText w:val="-"/>
      <w:lvlJc w:val="left"/>
      <w:pPr>
        <w:ind w:left="1043"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6">
    <w:nsid w:val="47CC291F"/>
    <w:multiLevelType w:val="hybridMultilevel"/>
    <w:tmpl w:val="8FA651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A777F98"/>
    <w:multiLevelType w:val="hybridMultilevel"/>
    <w:tmpl w:val="98F2F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7A42E9"/>
    <w:multiLevelType w:val="hybridMultilevel"/>
    <w:tmpl w:val="43903788"/>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21">
    <w:nsid w:val="52984EF2"/>
    <w:multiLevelType w:val="hybridMultilevel"/>
    <w:tmpl w:val="EE7E0086"/>
    <w:lvl w:ilvl="0" w:tplc="DCEE54FE">
      <w:start w:val="1"/>
      <w:numFmt w:val="decimal"/>
      <w:lvlText w:val="%1."/>
      <w:lvlJc w:val="left"/>
      <w:pPr>
        <w:ind w:left="1069" w:hanging="360"/>
      </w:pPr>
      <w:rPr>
        <w:rFonts w:cstheme="minorBidi"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BC8189D"/>
    <w:multiLevelType w:val="hybridMultilevel"/>
    <w:tmpl w:val="E1029010"/>
    <w:lvl w:ilvl="0" w:tplc="CEE49F70">
      <w:numFmt w:val="bullet"/>
      <w:lvlText w:val="-"/>
      <w:lvlJc w:val="left"/>
      <w:pPr>
        <w:ind w:left="2405"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997" w:hanging="360"/>
      </w:pPr>
      <w:rPr>
        <w:rFonts w:ascii="Courier New" w:hAnsi="Courier New" w:cs="Courier New" w:hint="default"/>
      </w:rPr>
    </w:lvl>
    <w:lvl w:ilvl="2" w:tplc="04220005" w:tentative="1">
      <w:start w:val="1"/>
      <w:numFmt w:val="bullet"/>
      <w:lvlText w:val=""/>
      <w:lvlJc w:val="left"/>
      <w:pPr>
        <w:ind w:left="3717" w:hanging="360"/>
      </w:pPr>
      <w:rPr>
        <w:rFonts w:ascii="Wingdings" w:hAnsi="Wingdings" w:hint="default"/>
      </w:rPr>
    </w:lvl>
    <w:lvl w:ilvl="3" w:tplc="04220001" w:tentative="1">
      <w:start w:val="1"/>
      <w:numFmt w:val="bullet"/>
      <w:lvlText w:val=""/>
      <w:lvlJc w:val="left"/>
      <w:pPr>
        <w:ind w:left="4437" w:hanging="360"/>
      </w:pPr>
      <w:rPr>
        <w:rFonts w:ascii="Symbol" w:hAnsi="Symbol" w:hint="default"/>
      </w:rPr>
    </w:lvl>
    <w:lvl w:ilvl="4" w:tplc="04220003" w:tentative="1">
      <w:start w:val="1"/>
      <w:numFmt w:val="bullet"/>
      <w:lvlText w:val="o"/>
      <w:lvlJc w:val="left"/>
      <w:pPr>
        <w:ind w:left="5157" w:hanging="360"/>
      </w:pPr>
      <w:rPr>
        <w:rFonts w:ascii="Courier New" w:hAnsi="Courier New" w:cs="Courier New" w:hint="default"/>
      </w:rPr>
    </w:lvl>
    <w:lvl w:ilvl="5" w:tplc="04220005" w:tentative="1">
      <w:start w:val="1"/>
      <w:numFmt w:val="bullet"/>
      <w:lvlText w:val=""/>
      <w:lvlJc w:val="left"/>
      <w:pPr>
        <w:ind w:left="5877" w:hanging="360"/>
      </w:pPr>
      <w:rPr>
        <w:rFonts w:ascii="Wingdings" w:hAnsi="Wingdings" w:hint="default"/>
      </w:rPr>
    </w:lvl>
    <w:lvl w:ilvl="6" w:tplc="04220001" w:tentative="1">
      <w:start w:val="1"/>
      <w:numFmt w:val="bullet"/>
      <w:lvlText w:val=""/>
      <w:lvlJc w:val="left"/>
      <w:pPr>
        <w:ind w:left="6597" w:hanging="360"/>
      </w:pPr>
      <w:rPr>
        <w:rFonts w:ascii="Symbol" w:hAnsi="Symbol" w:hint="default"/>
      </w:rPr>
    </w:lvl>
    <w:lvl w:ilvl="7" w:tplc="04220003" w:tentative="1">
      <w:start w:val="1"/>
      <w:numFmt w:val="bullet"/>
      <w:lvlText w:val="o"/>
      <w:lvlJc w:val="left"/>
      <w:pPr>
        <w:ind w:left="7317" w:hanging="360"/>
      </w:pPr>
      <w:rPr>
        <w:rFonts w:ascii="Courier New" w:hAnsi="Courier New" w:cs="Courier New" w:hint="default"/>
      </w:rPr>
    </w:lvl>
    <w:lvl w:ilvl="8" w:tplc="04220005" w:tentative="1">
      <w:start w:val="1"/>
      <w:numFmt w:val="bullet"/>
      <w:lvlText w:val=""/>
      <w:lvlJc w:val="left"/>
      <w:pPr>
        <w:ind w:left="8037" w:hanging="360"/>
      </w:pPr>
      <w:rPr>
        <w:rFonts w:ascii="Wingdings" w:hAnsi="Wingdings" w:hint="default"/>
      </w:rPr>
    </w:lvl>
  </w:abstractNum>
  <w:abstractNum w:abstractNumId="29">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687BA9"/>
    <w:multiLevelType w:val="hybridMultilevel"/>
    <w:tmpl w:val="9696986A"/>
    <w:lvl w:ilvl="0" w:tplc="CEE49F70">
      <w:numFmt w:val="bullet"/>
      <w:lvlText w:val="-"/>
      <w:lvlJc w:val="left"/>
      <w:pPr>
        <w:ind w:left="1557"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FC46F49"/>
    <w:multiLevelType w:val="hybridMultilevel"/>
    <w:tmpl w:val="04848FB0"/>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32">
    <w:nsid w:val="709F568A"/>
    <w:multiLevelType w:val="hybridMultilevel"/>
    <w:tmpl w:val="6F4AD096"/>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717328B4"/>
    <w:multiLevelType w:val="hybridMultilevel"/>
    <w:tmpl w:val="8952B282"/>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5"/>
  </w:num>
  <w:num w:numId="4">
    <w:abstractNumId w:val="14"/>
  </w:num>
  <w:num w:numId="5">
    <w:abstractNumId w:val="23"/>
  </w:num>
  <w:num w:numId="6">
    <w:abstractNumId w:val="5"/>
  </w:num>
  <w:num w:numId="7">
    <w:abstractNumId w:val="24"/>
  </w:num>
  <w:num w:numId="8">
    <w:abstractNumId w:val="22"/>
  </w:num>
  <w:num w:numId="9">
    <w:abstractNumId w:val="17"/>
  </w:num>
  <w:num w:numId="10">
    <w:abstractNumId w:val="6"/>
  </w:num>
  <w:num w:numId="11">
    <w:abstractNumId w:val="11"/>
  </w:num>
  <w:num w:numId="12">
    <w:abstractNumId w:val="20"/>
  </w:num>
  <w:num w:numId="13">
    <w:abstractNumId w:val="35"/>
  </w:num>
  <w:num w:numId="14">
    <w:abstractNumId w:val="4"/>
  </w:num>
  <w:num w:numId="15">
    <w:abstractNumId w:val="29"/>
  </w:num>
  <w:num w:numId="16">
    <w:abstractNumId w:val="26"/>
  </w:num>
  <w:num w:numId="17">
    <w:abstractNumId w:val="10"/>
  </w:num>
  <w:num w:numId="18">
    <w:abstractNumId w:val="13"/>
  </w:num>
  <w:num w:numId="19">
    <w:abstractNumId w:val="9"/>
  </w:num>
  <w:num w:numId="20">
    <w:abstractNumId w:val="21"/>
  </w:num>
  <w:num w:numId="21">
    <w:abstractNumId w:val="3"/>
  </w:num>
  <w:num w:numId="22">
    <w:abstractNumId w:val="34"/>
  </w:num>
  <w:num w:numId="23">
    <w:abstractNumId w:val="18"/>
  </w:num>
  <w:num w:numId="24">
    <w:abstractNumId w:val="33"/>
  </w:num>
  <w:num w:numId="25">
    <w:abstractNumId w:val="31"/>
  </w:num>
  <w:num w:numId="26">
    <w:abstractNumId w:val="0"/>
  </w:num>
  <w:num w:numId="27">
    <w:abstractNumId w:val="16"/>
  </w:num>
  <w:num w:numId="28">
    <w:abstractNumId w:val="12"/>
  </w:num>
  <w:num w:numId="29">
    <w:abstractNumId w:val="15"/>
  </w:num>
  <w:num w:numId="30">
    <w:abstractNumId w:val="30"/>
  </w:num>
  <w:num w:numId="31">
    <w:abstractNumId w:val="28"/>
  </w:num>
  <w:num w:numId="32">
    <w:abstractNumId w:val="19"/>
  </w:num>
  <w:num w:numId="33">
    <w:abstractNumId w:val="1"/>
  </w:num>
  <w:num w:numId="34">
    <w:abstractNumId w:val="2"/>
  </w:num>
  <w:num w:numId="35">
    <w:abstractNumId w:val="3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6B36"/>
    <w:rsid w:val="00000FCC"/>
    <w:rsid w:val="0000728B"/>
    <w:rsid w:val="0001142D"/>
    <w:rsid w:val="00014340"/>
    <w:rsid w:val="000177C0"/>
    <w:rsid w:val="000204E4"/>
    <w:rsid w:val="0002436A"/>
    <w:rsid w:val="0002489B"/>
    <w:rsid w:val="000257A7"/>
    <w:rsid w:val="00036997"/>
    <w:rsid w:val="00036DFF"/>
    <w:rsid w:val="000420A3"/>
    <w:rsid w:val="000446A7"/>
    <w:rsid w:val="000461E8"/>
    <w:rsid w:val="00047B88"/>
    <w:rsid w:val="00050D8E"/>
    <w:rsid w:val="00053158"/>
    <w:rsid w:val="00057C5F"/>
    <w:rsid w:val="00060DEC"/>
    <w:rsid w:val="00061615"/>
    <w:rsid w:val="00061CD0"/>
    <w:rsid w:val="000628D4"/>
    <w:rsid w:val="00066833"/>
    <w:rsid w:val="00066D0D"/>
    <w:rsid w:val="00067E92"/>
    <w:rsid w:val="00072AEF"/>
    <w:rsid w:val="00073311"/>
    <w:rsid w:val="00077FAD"/>
    <w:rsid w:val="000809C3"/>
    <w:rsid w:val="00085172"/>
    <w:rsid w:val="00085C1C"/>
    <w:rsid w:val="00087C64"/>
    <w:rsid w:val="00093507"/>
    <w:rsid w:val="00094F61"/>
    <w:rsid w:val="0009535E"/>
    <w:rsid w:val="00096294"/>
    <w:rsid w:val="000A002A"/>
    <w:rsid w:val="000A2487"/>
    <w:rsid w:val="000A3ED5"/>
    <w:rsid w:val="000A5863"/>
    <w:rsid w:val="000B7269"/>
    <w:rsid w:val="000B7E05"/>
    <w:rsid w:val="000C04E3"/>
    <w:rsid w:val="000C3B18"/>
    <w:rsid w:val="000C4986"/>
    <w:rsid w:val="000C795E"/>
    <w:rsid w:val="000D011F"/>
    <w:rsid w:val="000D6CCC"/>
    <w:rsid w:val="000E458A"/>
    <w:rsid w:val="000E69B3"/>
    <w:rsid w:val="000F1A5E"/>
    <w:rsid w:val="000F2A6F"/>
    <w:rsid w:val="000F4413"/>
    <w:rsid w:val="001053FB"/>
    <w:rsid w:val="00106526"/>
    <w:rsid w:val="001113D5"/>
    <w:rsid w:val="001118E8"/>
    <w:rsid w:val="001119C1"/>
    <w:rsid w:val="00111ED9"/>
    <w:rsid w:val="0011394C"/>
    <w:rsid w:val="00121793"/>
    <w:rsid w:val="00130AD0"/>
    <w:rsid w:val="00132075"/>
    <w:rsid w:val="001327DE"/>
    <w:rsid w:val="00132ACC"/>
    <w:rsid w:val="00135187"/>
    <w:rsid w:val="001352FC"/>
    <w:rsid w:val="0013772F"/>
    <w:rsid w:val="0014273D"/>
    <w:rsid w:val="001510A6"/>
    <w:rsid w:val="00156765"/>
    <w:rsid w:val="00160B09"/>
    <w:rsid w:val="00161DDB"/>
    <w:rsid w:val="0016330A"/>
    <w:rsid w:val="00163C13"/>
    <w:rsid w:val="001644B4"/>
    <w:rsid w:val="00165E86"/>
    <w:rsid w:val="001702D3"/>
    <w:rsid w:val="00171980"/>
    <w:rsid w:val="00171BCC"/>
    <w:rsid w:val="00173244"/>
    <w:rsid w:val="00176154"/>
    <w:rsid w:val="0017740E"/>
    <w:rsid w:val="001824BA"/>
    <w:rsid w:val="00183925"/>
    <w:rsid w:val="00183F42"/>
    <w:rsid w:val="00186A63"/>
    <w:rsid w:val="00186C1F"/>
    <w:rsid w:val="00194B2D"/>
    <w:rsid w:val="001A09B0"/>
    <w:rsid w:val="001A5100"/>
    <w:rsid w:val="001B06B1"/>
    <w:rsid w:val="001B1805"/>
    <w:rsid w:val="001B1AD8"/>
    <w:rsid w:val="001B53D4"/>
    <w:rsid w:val="001B616A"/>
    <w:rsid w:val="001B71AC"/>
    <w:rsid w:val="001B77B0"/>
    <w:rsid w:val="001C4B1B"/>
    <w:rsid w:val="001E0BAB"/>
    <w:rsid w:val="001E2385"/>
    <w:rsid w:val="001E3558"/>
    <w:rsid w:val="001E41F0"/>
    <w:rsid w:val="001E5035"/>
    <w:rsid w:val="001E76BF"/>
    <w:rsid w:val="001F7B4C"/>
    <w:rsid w:val="00200954"/>
    <w:rsid w:val="0020136F"/>
    <w:rsid w:val="002046A5"/>
    <w:rsid w:val="002132DD"/>
    <w:rsid w:val="002137C6"/>
    <w:rsid w:val="002178FC"/>
    <w:rsid w:val="002237F6"/>
    <w:rsid w:val="00223BBB"/>
    <w:rsid w:val="00237945"/>
    <w:rsid w:val="00237D13"/>
    <w:rsid w:val="00252A82"/>
    <w:rsid w:val="00260450"/>
    <w:rsid w:val="002641EA"/>
    <w:rsid w:val="00270CD9"/>
    <w:rsid w:val="0027126F"/>
    <w:rsid w:val="00274A4D"/>
    <w:rsid w:val="00274C61"/>
    <w:rsid w:val="002811BA"/>
    <w:rsid w:val="00283C86"/>
    <w:rsid w:val="002865DC"/>
    <w:rsid w:val="00293BF5"/>
    <w:rsid w:val="00297556"/>
    <w:rsid w:val="002B0D5E"/>
    <w:rsid w:val="002B303E"/>
    <w:rsid w:val="002B526D"/>
    <w:rsid w:val="002B76D9"/>
    <w:rsid w:val="002B7B7C"/>
    <w:rsid w:val="002C14ED"/>
    <w:rsid w:val="002C28C3"/>
    <w:rsid w:val="002C4B8B"/>
    <w:rsid w:val="002C590A"/>
    <w:rsid w:val="002C692C"/>
    <w:rsid w:val="002C7B02"/>
    <w:rsid w:val="002C7FF6"/>
    <w:rsid w:val="002D0845"/>
    <w:rsid w:val="002D2374"/>
    <w:rsid w:val="002D6051"/>
    <w:rsid w:val="002E111B"/>
    <w:rsid w:val="002E265B"/>
    <w:rsid w:val="002E5112"/>
    <w:rsid w:val="002F0801"/>
    <w:rsid w:val="002F7023"/>
    <w:rsid w:val="002F7E15"/>
    <w:rsid w:val="00301A91"/>
    <w:rsid w:val="00302A9E"/>
    <w:rsid w:val="003037F8"/>
    <w:rsid w:val="00310669"/>
    <w:rsid w:val="00320718"/>
    <w:rsid w:val="00332527"/>
    <w:rsid w:val="00332C31"/>
    <w:rsid w:val="00337E74"/>
    <w:rsid w:val="0034491B"/>
    <w:rsid w:val="003474BF"/>
    <w:rsid w:val="00352986"/>
    <w:rsid w:val="00352A38"/>
    <w:rsid w:val="00355F4C"/>
    <w:rsid w:val="00360585"/>
    <w:rsid w:val="00362D3D"/>
    <w:rsid w:val="00366451"/>
    <w:rsid w:val="00366BE9"/>
    <w:rsid w:val="00376446"/>
    <w:rsid w:val="0038030F"/>
    <w:rsid w:val="00381C2C"/>
    <w:rsid w:val="00383004"/>
    <w:rsid w:val="00393FDA"/>
    <w:rsid w:val="003A4378"/>
    <w:rsid w:val="003A61C3"/>
    <w:rsid w:val="003B6004"/>
    <w:rsid w:val="003C3A2C"/>
    <w:rsid w:val="003C3E99"/>
    <w:rsid w:val="003C4284"/>
    <w:rsid w:val="003C6EB7"/>
    <w:rsid w:val="003C7546"/>
    <w:rsid w:val="003D3B8C"/>
    <w:rsid w:val="003D4827"/>
    <w:rsid w:val="003D6B00"/>
    <w:rsid w:val="003E173B"/>
    <w:rsid w:val="003F18F2"/>
    <w:rsid w:val="003F26CD"/>
    <w:rsid w:val="003F2908"/>
    <w:rsid w:val="003F40B0"/>
    <w:rsid w:val="003F4451"/>
    <w:rsid w:val="003F4466"/>
    <w:rsid w:val="003F4580"/>
    <w:rsid w:val="003F6F6F"/>
    <w:rsid w:val="003F7006"/>
    <w:rsid w:val="003F7BA4"/>
    <w:rsid w:val="00400869"/>
    <w:rsid w:val="00405F8A"/>
    <w:rsid w:val="0040676F"/>
    <w:rsid w:val="00407215"/>
    <w:rsid w:val="00407FD2"/>
    <w:rsid w:val="0041207A"/>
    <w:rsid w:val="00416D84"/>
    <w:rsid w:val="00421816"/>
    <w:rsid w:val="00422D84"/>
    <w:rsid w:val="00425A67"/>
    <w:rsid w:val="004269A2"/>
    <w:rsid w:val="00426FC6"/>
    <w:rsid w:val="00431DB5"/>
    <w:rsid w:val="0043697A"/>
    <w:rsid w:val="00441F5C"/>
    <w:rsid w:val="00443342"/>
    <w:rsid w:val="00445C82"/>
    <w:rsid w:val="004463C8"/>
    <w:rsid w:val="004466B4"/>
    <w:rsid w:val="00447A1F"/>
    <w:rsid w:val="00447CC4"/>
    <w:rsid w:val="00454F3C"/>
    <w:rsid w:val="0045529F"/>
    <w:rsid w:val="00455A14"/>
    <w:rsid w:val="00461F3F"/>
    <w:rsid w:val="00462695"/>
    <w:rsid w:val="00462C38"/>
    <w:rsid w:val="004641F1"/>
    <w:rsid w:val="004646A6"/>
    <w:rsid w:val="00465E0F"/>
    <w:rsid w:val="00474F28"/>
    <w:rsid w:val="00477D87"/>
    <w:rsid w:val="00480539"/>
    <w:rsid w:val="004822FA"/>
    <w:rsid w:val="004824A6"/>
    <w:rsid w:val="00482C10"/>
    <w:rsid w:val="00484509"/>
    <w:rsid w:val="0048779A"/>
    <w:rsid w:val="004953B4"/>
    <w:rsid w:val="004955E1"/>
    <w:rsid w:val="004956B1"/>
    <w:rsid w:val="004A17CB"/>
    <w:rsid w:val="004A2D1E"/>
    <w:rsid w:val="004B2274"/>
    <w:rsid w:val="004B5486"/>
    <w:rsid w:val="004C37F7"/>
    <w:rsid w:val="004D2F5B"/>
    <w:rsid w:val="004D45B6"/>
    <w:rsid w:val="004D4A71"/>
    <w:rsid w:val="004D762A"/>
    <w:rsid w:val="004E556E"/>
    <w:rsid w:val="004F73BB"/>
    <w:rsid w:val="004F7994"/>
    <w:rsid w:val="00500075"/>
    <w:rsid w:val="00504725"/>
    <w:rsid w:val="0051704F"/>
    <w:rsid w:val="0052205B"/>
    <w:rsid w:val="00526EB2"/>
    <w:rsid w:val="00533C35"/>
    <w:rsid w:val="00543F97"/>
    <w:rsid w:val="005508E8"/>
    <w:rsid w:val="00563209"/>
    <w:rsid w:val="005633BA"/>
    <w:rsid w:val="00563F00"/>
    <w:rsid w:val="00564063"/>
    <w:rsid w:val="00573F08"/>
    <w:rsid w:val="00573FAF"/>
    <w:rsid w:val="0057679E"/>
    <w:rsid w:val="00577821"/>
    <w:rsid w:val="005808A5"/>
    <w:rsid w:val="00580D8F"/>
    <w:rsid w:val="00583423"/>
    <w:rsid w:val="00584998"/>
    <w:rsid w:val="0059115F"/>
    <w:rsid w:val="00591984"/>
    <w:rsid w:val="0059612A"/>
    <w:rsid w:val="005A05BD"/>
    <w:rsid w:val="005A0913"/>
    <w:rsid w:val="005A53EB"/>
    <w:rsid w:val="005A7AA1"/>
    <w:rsid w:val="005B0B79"/>
    <w:rsid w:val="005B120A"/>
    <w:rsid w:val="005B29C1"/>
    <w:rsid w:val="005B60A1"/>
    <w:rsid w:val="005B7BAA"/>
    <w:rsid w:val="005C0262"/>
    <w:rsid w:val="005C03B5"/>
    <w:rsid w:val="005D086A"/>
    <w:rsid w:val="005D24BE"/>
    <w:rsid w:val="005E0900"/>
    <w:rsid w:val="005E1CDE"/>
    <w:rsid w:val="005E20D4"/>
    <w:rsid w:val="005E2150"/>
    <w:rsid w:val="005E291D"/>
    <w:rsid w:val="005E4599"/>
    <w:rsid w:val="005F401E"/>
    <w:rsid w:val="005F557D"/>
    <w:rsid w:val="00604E70"/>
    <w:rsid w:val="00604F62"/>
    <w:rsid w:val="006126CA"/>
    <w:rsid w:val="00612A96"/>
    <w:rsid w:val="00620749"/>
    <w:rsid w:val="00621998"/>
    <w:rsid w:val="006244A2"/>
    <w:rsid w:val="00625B72"/>
    <w:rsid w:val="006265B9"/>
    <w:rsid w:val="00627570"/>
    <w:rsid w:val="00627EFB"/>
    <w:rsid w:val="00637B14"/>
    <w:rsid w:val="00637BAB"/>
    <w:rsid w:val="00642075"/>
    <w:rsid w:val="0064600A"/>
    <w:rsid w:val="0064714D"/>
    <w:rsid w:val="00647E90"/>
    <w:rsid w:val="0065440E"/>
    <w:rsid w:val="00661DA4"/>
    <w:rsid w:val="00662481"/>
    <w:rsid w:val="00664856"/>
    <w:rsid w:val="00665C18"/>
    <w:rsid w:val="00671ACA"/>
    <w:rsid w:val="0067638E"/>
    <w:rsid w:val="0067699B"/>
    <w:rsid w:val="00676A8D"/>
    <w:rsid w:val="00677D75"/>
    <w:rsid w:val="00677F02"/>
    <w:rsid w:val="00685E49"/>
    <w:rsid w:val="006908DB"/>
    <w:rsid w:val="006922D3"/>
    <w:rsid w:val="00695D17"/>
    <w:rsid w:val="00696733"/>
    <w:rsid w:val="00696B36"/>
    <w:rsid w:val="006A5C7B"/>
    <w:rsid w:val="006A62C1"/>
    <w:rsid w:val="006B576B"/>
    <w:rsid w:val="006C49EA"/>
    <w:rsid w:val="006C4C1E"/>
    <w:rsid w:val="006C5103"/>
    <w:rsid w:val="006C79EC"/>
    <w:rsid w:val="006D60A5"/>
    <w:rsid w:val="006D6154"/>
    <w:rsid w:val="006D677D"/>
    <w:rsid w:val="006E2382"/>
    <w:rsid w:val="006E46B4"/>
    <w:rsid w:val="006E4DFB"/>
    <w:rsid w:val="006E56B4"/>
    <w:rsid w:val="006E6A52"/>
    <w:rsid w:val="006E7197"/>
    <w:rsid w:val="006F0578"/>
    <w:rsid w:val="006F4EBC"/>
    <w:rsid w:val="006F585C"/>
    <w:rsid w:val="006F5AD0"/>
    <w:rsid w:val="006F6180"/>
    <w:rsid w:val="006F6A68"/>
    <w:rsid w:val="006F74CC"/>
    <w:rsid w:val="006F7FE9"/>
    <w:rsid w:val="007006E8"/>
    <w:rsid w:val="007016A0"/>
    <w:rsid w:val="00701AD7"/>
    <w:rsid w:val="00703889"/>
    <w:rsid w:val="007052BC"/>
    <w:rsid w:val="00713711"/>
    <w:rsid w:val="007200B0"/>
    <w:rsid w:val="00722D4B"/>
    <w:rsid w:val="0072425F"/>
    <w:rsid w:val="00726748"/>
    <w:rsid w:val="00732477"/>
    <w:rsid w:val="007357E3"/>
    <w:rsid w:val="00736257"/>
    <w:rsid w:val="00737BEA"/>
    <w:rsid w:val="00742C22"/>
    <w:rsid w:val="0074438B"/>
    <w:rsid w:val="00746CBB"/>
    <w:rsid w:val="007500ED"/>
    <w:rsid w:val="007600F8"/>
    <w:rsid w:val="007622DC"/>
    <w:rsid w:val="007623E6"/>
    <w:rsid w:val="00762406"/>
    <w:rsid w:val="007633F7"/>
    <w:rsid w:val="00766670"/>
    <w:rsid w:val="0077095F"/>
    <w:rsid w:val="00772292"/>
    <w:rsid w:val="00772D13"/>
    <w:rsid w:val="0077522F"/>
    <w:rsid w:val="00781588"/>
    <w:rsid w:val="00783072"/>
    <w:rsid w:val="0079116F"/>
    <w:rsid w:val="0079129E"/>
    <w:rsid w:val="00791535"/>
    <w:rsid w:val="00792D1E"/>
    <w:rsid w:val="007A258B"/>
    <w:rsid w:val="007A36EF"/>
    <w:rsid w:val="007A3F67"/>
    <w:rsid w:val="007B2BC9"/>
    <w:rsid w:val="007B45B4"/>
    <w:rsid w:val="007B6E0B"/>
    <w:rsid w:val="007C2935"/>
    <w:rsid w:val="007C6A33"/>
    <w:rsid w:val="007C6F7C"/>
    <w:rsid w:val="007D4C9B"/>
    <w:rsid w:val="007D7E9A"/>
    <w:rsid w:val="007E01C5"/>
    <w:rsid w:val="007E36BA"/>
    <w:rsid w:val="007E6348"/>
    <w:rsid w:val="007F2218"/>
    <w:rsid w:val="007F2AC3"/>
    <w:rsid w:val="007F4B94"/>
    <w:rsid w:val="007F7452"/>
    <w:rsid w:val="00804242"/>
    <w:rsid w:val="0080552B"/>
    <w:rsid w:val="0080769C"/>
    <w:rsid w:val="00813E18"/>
    <w:rsid w:val="00814D88"/>
    <w:rsid w:val="00815224"/>
    <w:rsid w:val="00822832"/>
    <w:rsid w:val="008232AE"/>
    <w:rsid w:val="00823B27"/>
    <w:rsid w:val="00823BB0"/>
    <w:rsid w:val="00827787"/>
    <w:rsid w:val="00827A2D"/>
    <w:rsid w:val="00827CDF"/>
    <w:rsid w:val="00830D47"/>
    <w:rsid w:val="008319AD"/>
    <w:rsid w:val="00842BA3"/>
    <w:rsid w:val="00843EB5"/>
    <w:rsid w:val="00851814"/>
    <w:rsid w:val="00851934"/>
    <w:rsid w:val="00854A34"/>
    <w:rsid w:val="008574FC"/>
    <w:rsid w:val="00865429"/>
    <w:rsid w:val="00870E7A"/>
    <w:rsid w:val="00883A3D"/>
    <w:rsid w:val="00884565"/>
    <w:rsid w:val="00890BF1"/>
    <w:rsid w:val="0089306A"/>
    <w:rsid w:val="008968B2"/>
    <w:rsid w:val="008A0FE9"/>
    <w:rsid w:val="008A1EC8"/>
    <w:rsid w:val="008A3476"/>
    <w:rsid w:val="008A418E"/>
    <w:rsid w:val="008A57B4"/>
    <w:rsid w:val="008A66B6"/>
    <w:rsid w:val="008B7071"/>
    <w:rsid w:val="008C2105"/>
    <w:rsid w:val="008C29C7"/>
    <w:rsid w:val="008C4EC4"/>
    <w:rsid w:val="008C6A06"/>
    <w:rsid w:val="008D2980"/>
    <w:rsid w:val="008E034E"/>
    <w:rsid w:val="008E1782"/>
    <w:rsid w:val="008E1C5F"/>
    <w:rsid w:val="008E5DE9"/>
    <w:rsid w:val="008F18D2"/>
    <w:rsid w:val="008F1AAB"/>
    <w:rsid w:val="008F265F"/>
    <w:rsid w:val="008F2811"/>
    <w:rsid w:val="008F3DCA"/>
    <w:rsid w:val="008F4053"/>
    <w:rsid w:val="008F5876"/>
    <w:rsid w:val="008F5F15"/>
    <w:rsid w:val="008F681D"/>
    <w:rsid w:val="008F7B4E"/>
    <w:rsid w:val="00901458"/>
    <w:rsid w:val="00907262"/>
    <w:rsid w:val="0091427F"/>
    <w:rsid w:val="00914A09"/>
    <w:rsid w:val="00915387"/>
    <w:rsid w:val="0091596D"/>
    <w:rsid w:val="00915E0A"/>
    <w:rsid w:val="0092754E"/>
    <w:rsid w:val="00933EB1"/>
    <w:rsid w:val="00944838"/>
    <w:rsid w:val="00944CCF"/>
    <w:rsid w:val="00945C7D"/>
    <w:rsid w:val="009557A5"/>
    <w:rsid w:val="00955B72"/>
    <w:rsid w:val="009602FA"/>
    <w:rsid w:val="00962AFC"/>
    <w:rsid w:val="0096719B"/>
    <w:rsid w:val="00972675"/>
    <w:rsid w:val="00977635"/>
    <w:rsid w:val="009805E2"/>
    <w:rsid w:val="00981269"/>
    <w:rsid w:val="009816DA"/>
    <w:rsid w:val="00982124"/>
    <w:rsid w:val="009836C8"/>
    <w:rsid w:val="00987956"/>
    <w:rsid w:val="00994DD2"/>
    <w:rsid w:val="009A4C29"/>
    <w:rsid w:val="009A5EB3"/>
    <w:rsid w:val="009B64BB"/>
    <w:rsid w:val="009C3517"/>
    <w:rsid w:val="009C69E6"/>
    <w:rsid w:val="009C7B95"/>
    <w:rsid w:val="009D3BAE"/>
    <w:rsid w:val="009D57E4"/>
    <w:rsid w:val="009D6739"/>
    <w:rsid w:val="009D7AFD"/>
    <w:rsid w:val="009E1986"/>
    <w:rsid w:val="009E2C5B"/>
    <w:rsid w:val="009F0677"/>
    <w:rsid w:val="009F1687"/>
    <w:rsid w:val="009F1808"/>
    <w:rsid w:val="009F7F8F"/>
    <w:rsid w:val="00A00FF8"/>
    <w:rsid w:val="00A0315D"/>
    <w:rsid w:val="00A03DA6"/>
    <w:rsid w:val="00A0535B"/>
    <w:rsid w:val="00A064EB"/>
    <w:rsid w:val="00A0745B"/>
    <w:rsid w:val="00A14BCE"/>
    <w:rsid w:val="00A155F9"/>
    <w:rsid w:val="00A2454D"/>
    <w:rsid w:val="00A2714E"/>
    <w:rsid w:val="00A27CC7"/>
    <w:rsid w:val="00A33455"/>
    <w:rsid w:val="00A35C83"/>
    <w:rsid w:val="00A36C78"/>
    <w:rsid w:val="00A41A88"/>
    <w:rsid w:val="00A438CD"/>
    <w:rsid w:val="00A44824"/>
    <w:rsid w:val="00A45154"/>
    <w:rsid w:val="00A4698B"/>
    <w:rsid w:val="00A52CB1"/>
    <w:rsid w:val="00A55890"/>
    <w:rsid w:val="00A55C29"/>
    <w:rsid w:val="00A575E5"/>
    <w:rsid w:val="00A60681"/>
    <w:rsid w:val="00A67046"/>
    <w:rsid w:val="00A7192F"/>
    <w:rsid w:val="00A744F0"/>
    <w:rsid w:val="00A82B26"/>
    <w:rsid w:val="00A93AC7"/>
    <w:rsid w:val="00A93C77"/>
    <w:rsid w:val="00A9422C"/>
    <w:rsid w:val="00A965BB"/>
    <w:rsid w:val="00AA1385"/>
    <w:rsid w:val="00AA6686"/>
    <w:rsid w:val="00AB66B5"/>
    <w:rsid w:val="00AB6E72"/>
    <w:rsid w:val="00AC0931"/>
    <w:rsid w:val="00AC2C36"/>
    <w:rsid w:val="00AC44D5"/>
    <w:rsid w:val="00AC537F"/>
    <w:rsid w:val="00AC653B"/>
    <w:rsid w:val="00AC6D3F"/>
    <w:rsid w:val="00AD0641"/>
    <w:rsid w:val="00AD16A2"/>
    <w:rsid w:val="00AD1A9B"/>
    <w:rsid w:val="00AD4690"/>
    <w:rsid w:val="00AD50ED"/>
    <w:rsid w:val="00AE1731"/>
    <w:rsid w:val="00AE35AA"/>
    <w:rsid w:val="00AE4CE1"/>
    <w:rsid w:val="00AF188C"/>
    <w:rsid w:val="00AF1B7E"/>
    <w:rsid w:val="00AF4216"/>
    <w:rsid w:val="00B01BDD"/>
    <w:rsid w:val="00B052EE"/>
    <w:rsid w:val="00B213A2"/>
    <w:rsid w:val="00B25046"/>
    <w:rsid w:val="00B25B94"/>
    <w:rsid w:val="00B277CE"/>
    <w:rsid w:val="00B30552"/>
    <w:rsid w:val="00B34447"/>
    <w:rsid w:val="00B44A2E"/>
    <w:rsid w:val="00B4566C"/>
    <w:rsid w:val="00B474FE"/>
    <w:rsid w:val="00B50BB8"/>
    <w:rsid w:val="00B52555"/>
    <w:rsid w:val="00B52590"/>
    <w:rsid w:val="00B53085"/>
    <w:rsid w:val="00B5557E"/>
    <w:rsid w:val="00B55B2D"/>
    <w:rsid w:val="00B57DFD"/>
    <w:rsid w:val="00B616C9"/>
    <w:rsid w:val="00B6272A"/>
    <w:rsid w:val="00B71DA4"/>
    <w:rsid w:val="00B752E5"/>
    <w:rsid w:val="00B75501"/>
    <w:rsid w:val="00B777ED"/>
    <w:rsid w:val="00B77DA6"/>
    <w:rsid w:val="00B8015E"/>
    <w:rsid w:val="00B824BE"/>
    <w:rsid w:val="00B82BA5"/>
    <w:rsid w:val="00B85247"/>
    <w:rsid w:val="00B87A6D"/>
    <w:rsid w:val="00B87FBF"/>
    <w:rsid w:val="00B93E79"/>
    <w:rsid w:val="00B94638"/>
    <w:rsid w:val="00BA09C4"/>
    <w:rsid w:val="00BA1447"/>
    <w:rsid w:val="00BA60AA"/>
    <w:rsid w:val="00BA7DB2"/>
    <w:rsid w:val="00BB30A3"/>
    <w:rsid w:val="00BB3CEA"/>
    <w:rsid w:val="00BB415B"/>
    <w:rsid w:val="00BD0616"/>
    <w:rsid w:val="00BD23C2"/>
    <w:rsid w:val="00BD27D6"/>
    <w:rsid w:val="00BD65E2"/>
    <w:rsid w:val="00BD7563"/>
    <w:rsid w:val="00BE3F19"/>
    <w:rsid w:val="00BE649C"/>
    <w:rsid w:val="00BF015E"/>
    <w:rsid w:val="00BF3CA8"/>
    <w:rsid w:val="00C05901"/>
    <w:rsid w:val="00C079D3"/>
    <w:rsid w:val="00C12159"/>
    <w:rsid w:val="00C12C30"/>
    <w:rsid w:val="00C15E48"/>
    <w:rsid w:val="00C2039D"/>
    <w:rsid w:val="00C205C7"/>
    <w:rsid w:val="00C21430"/>
    <w:rsid w:val="00C2174B"/>
    <w:rsid w:val="00C218E0"/>
    <w:rsid w:val="00C223CF"/>
    <w:rsid w:val="00C226F8"/>
    <w:rsid w:val="00C34E8D"/>
    <w:rsid w:val="00C35476"/>
    <w:rsid w:val="00C362EA"/>
    <w:rsid w:val="00C364EF"/>
    <w:rsid w:val="00C4137D"/>
    <w:rsid w:val="00C42A6B"/>
    <w:rsid w:val="00C4322E"/>
    <w:rsid w:val="00C4510F"/>
    <w:rsid w:val="00C45236"/>
    <w:rsid w:val="00C51EF5"/>
    <w:rsid w:val="00C5323D"/>
    <w:rsid w:val="00C53AAD"/>
    <w:rsid w:val="00C54923"/>
    <w:rsid w:val="00C60960"/>
    <w:rsid w:val="00C741C1"/>
    <w:rsid w:val="00C74AB4"/>
    <w:rsid w:val="00C74B54"/>
    <w:rsid w:val="00C74D37"/>
    <w:rsid w:val="00C76903"/>
    <w:rsid w:val="00C76AA8"/>
    <w:rsid w:val="00C82597"/>
    <w:rsid w:val="00C84587"/>
    <w:rsid w:val="00C8504C"/>
    <w:rsid w:val="00C91B07"/>
    <w:rsid w:val="00C92090"/>
    <w:rsid w:val="00C9340E"/>
    <w:rsid w:val="00C93C2B"/>
    <w:rsid w:val="00C95038"/>
    <w:rsid w:val="00C95CB7"/>
    <w:rsid w:val="00C95F39"/>
    <w:rsid w:val="00CA568B"/>
    <w:rsid w:val="00CA6EAA"/>
    <w:rsid w:val="00CB1765"/>
    <w:rsid w:val="00CB4D58"/>
    <w:rsid w:val="00CB76D3"/>
    <w:rsid w:val="00CC2935"/>
    <w:rsid w:val="00CC30E2"/>
    <w:rsid w:val="00CC34A7"/>
    <w:rsid w:val="00CC36C0"/>
    <w:rsid w:val="00CC69FE"/>
    <w:rsid w:val="00CD0BC7"/>
    <w:rsid w:val="00CD3AE4"/>
    <w:rsid w:val="00CE183E"/>
    <w:rsid w:val="00CE35C9"/>
    <w:rsid w:val="00CF265E"/>
    <w:rsid w:val="00CF4B32"/>
    <w:rsid w:val="00CF5E07"/>
    <w:rsid w:val="00CF6965"/>
    <w:rsid w:val="00CF6E2A"/>
    <w:rsid w:val="00D06606"/>
    <w:rsid w:val="00D12F32"/>
    <w:rsid w:val="00D15B18"/>
    <w:rsid w:val="00D16ABE"/>
    <w:rsid w:val="00D20983"/>
    <w:rsid w:val="00D21388"/>
    <w:rsid w:val="00D26EF5"/>
    <w:rsid w:val="00D316E3"/>
    <w:rsid w:val="00D36504"/>
    <w:rsid w:val="00D37FD3"/>
    <w:rsid w:val="00D44822"/>
    <w:rsid w:val="00D461CE"/>
    <w:rsid w:val="00D52AEA"/>
    <w:rsid w:val="00D54493"/>
    <w:rsid w:val="00D57A40"/>
    <w:rsid w:val="00D57A85"/>
    <w:rsid w:val="00D60010"/>
    <w:rsid w:val="00D60295"/>
    <w:rsid w:val="00D6416B"/>
    <w:rsid w:val="00D755E7"/>
    <w:rsid w:val="00D7582E"/>
    <w:rsid w:val="00D75EB9"/>
    <w:rsid w:val="00D77263"/>
    <w:rsid w:val="00D77297"/>
    <w:rsid w:val="00D80045"/>
    <w:rsid w:val="00D8117F"/>
    <w:rsid w:val="00D81D53"/>
    <w:rsid w:val="00D844F6"/>
    <w:rsid w:val="00D84D39"/>
    <w:rsid w:val="00D85626"/>
    <w:rsid w:val="00D8692A"/>
    <w:rsid w:val="00D87A7E"/>
    <w:rsid w:val="00D90360"/>
    <w:rsid w:val="00D905E7"/>
    <w:rsid w:val="00D97668"/>
    <w:rsid w:val="00DA39AD"/>
    <w:rsid w:val="00DA52DC"/>
    <w:rsid w:val="00DB0FF4"/>
    <w:rsid w:val="00DB20DF"/>
    <w:rsid w:val="00DB35B9"/>
    <w:rsid w:val="00DB4033"/>
    <w:rsid w:val="00DB517D"/>
    <w:rsid w:val="00DB5AB4"/>
    <w:rsid w:val="00DB6407"/>
    <w:rsid w:val="00DC2A41"/>
    <w:rsid w:val="00DC3AFD"/>
    <w:rsid w:val="00DC3D50"/>
    <w:rsid w:val="00DC692C"/>
    <w:rsid w:val="00DD299E"/>
    <w:rsid w:val="00DD477C"/>
    <w:rsid w:val="00DD5099"/>
    <w:rsid w:val="00DE00AE"/>
    <w:rsid w:val="00DE76FB"/>
    <w:rsid w:val="00DF031E"/>
    <w:rsid w:val="00DF339B"/>
    <w:rsid w:val="00DF592C"/>
    <w:rsid w:val="00E07983"/>
    <w:rsid w:val="00E07D89"/>
    <w:rsid w:val="00E11234"/>
    <w:rsid w:val="00E2156C"/>
    <w:rsid w:val="00E2521D"/>
    <w:rsid w:val="00E31FA6"/>
    <w:rsid w:val="00E33E00"/>
    <w:rsid w:val="00E33F42"/>
    <w:rsid w:val="00E346D8"/>
    <w:rsid w:val="00E413F9"/>
    <w:rsid w:val="00E42F59"/>
    <w:rsid w:val="00E439CE"/>
    <w:rsid w:val="00E441F9"/>
    <w:rsid w:val="00E45B60"/>
    <w:rsid w:val="00E479D9"/>
    <w:rsid w:val="00E5711C"/>
    <w:rsid w:val="00E57550"/>
    <w:rsid w:val="00E62C6C"/>
    <w:rsid w:val="00E63024"/>
    <w:rsid w:val="00E63670"/>
    <w:rsid w:val="00E66226"/>
    <w:rsid w:val="00E72439"/>
    <w:rsid w:val="00E850D7"/>
    <w:rsid w:val="00E87511"/>
    <w:rsid w:val="00E87C89"/>
    <w:rsid w:val="00E92992"/>
    <w:rsid w:val="00E93661"/>
    <w:rsid w:val="00E94C21"/>
    <w:rsid w:val="00EA13AE"/>
    <w:rsid w:val="00EA21B8"/>
    <w:rsid w:val="00EA4F5B"/>
    <w:rsid w:val="00EA6FBC"/>
    <w:rsid w:val="00EB28C1"/>
    <w:rsid w:val="00EB5314"/>
    <w:rsid w:val="00EB591B"/>
    <w:rsid w:val="00EC0094"/>
    <w:rsid w:val="00EC1D15"/>
    <w:rsid w:val="00EC3DE2"/>
    <w:rsid w:val="00EC5DD5"/>
    <w:rsid w:val="00EC62FE"/>
    <w:rsid w:val="00EC784D"/>
    <w:rsid w:val="00ED3A68"/>
    <w:rsid w:val="00ED3A9E"/>
    <w:rsid w:val="00EE162D"/>
    <w:rsid w:val="00EE16F9"/>
    <w:rsid w:val="00EE1AEE"/>
    <w:rsid w:val="00EE3B6C"/>
    <w:rsid w:val="00EE6689"/>
    <w:rsid w:val="00EE7CE3"/>
    <w:rsid w:val="00EF001F"/>
    <w:rsid w:val="00EF0648"/>
    <w:rsid w:val="00EF0816"/>
    <w:rsid w:val="00EF2FE9"/>
    <w:rsid w:val="00EF6072"/>
    <w:rsid w:val="00F000E2"/>
    <w:rsid w:val="00F00A3B"/>
    <w:rsid w:val="00F134D5"/>
    <w:rsid w:val="00F24B69"/>
    <w:rsid w:val="00F250F2"/>
    <w:rsid w:val="00F266B7"/>
    <w:rsid w:val="00F276DC"/>
    <w:rsid w:val="00F352B0"/>
    <w:rsid w:val="00F358CE"/>
    <w:rsid w:val="00F37847"/>
    <w:rsid w:val="00F41408"/>
    <w:rsid w:val="00F42262"/>
    <w:rsid w:val="00F53530"/>
    <w:rsid w:val="00F54C04"/>
    <w:rsid w:val="00F54CDE"/>
    <w:rsid w:val="00F5528D"/>
    <w:rsid w:val="00F56FB3"/>
    <w:rsid w:val="00F6374F"/>
    <w:rsid w:val="00F63AB8"/>
    <w:rsid w:val="00F6440B"/>
    <w:rsid w:val="00F71737"/>
    <w:rsid w:val="00F730B4"/>
    <w:rsid w:val="00F7679B"/>
    <w:rsid w:val="00F80199"/>
    <w:rsid w:val="00F80D67"/>
    <w:rsid w:val="00F82816"/>
    <w:rsid w:val="00F84F79"/>
    <w:rsid w:val="00F85D2C"/>
    <w:rsid w:val="00F865CD"/>
    <w:rsid w:val="00F875F4"/>
    <w:rsid w:val="00F90C7B"/>
    <w:rsid w:val="00F95C45"/>
    <w:rsid w:val="00F963BA"/>
    <w:rsid w:val="00FA05DB"/>
    <w:rsid w:val="00FA5AB2"/>
    <w:rsid w:val="00FA69F2"/>
    <w:rsid w:val="00FA7995"/>
    <w:rsid w:val="00FA7FB2"/>
    <w:rsid w:val="00FB28B7"/>
    <w:rsid w:val="00FB7527"/>
    <w:rsid w:val="00FC0EF6"/>
    <w:rsid w:val="00FC13D9"/>
    <w:rsid w:val="00FC3E16"/>
    <w:rsid w:val="00FD0EBF"/>
    <w:rsid w:val="00FD3D01"/>
    <w:rsid w:val="00FD7A21"/>
    <w:rsid w:val="00FE0560"/>
    <w:rsid w:val="00FE5409"/>
    <w:rsid w:val="00FE7DCC"/>
    <w:rsid w:val="00FF01B1"/>
    <w:rsid w:val="00FF2D32"/>
    <w:rsid w:val="00FF5E20"/>
    <w:rsid w:val="00FF6FF9"/>
    <w:rsid w:val="00FF7E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2A"/>
    <w:rPr>
      <w:rFonts w:ascii="Calibri" w:eastAsia="Times New Roman" w:hAnsi="Calibri" w:cs="Times New Roman"/>
      <w:lang w:val="uk-UA" w:eastAsia="ru-RU"/>
    </w:rPr>
  </w:style>
  <w:style w:type="paragraph" w:styleId="3">
    <w:name w:val="heading 3"/>
    <w:basedOn w:val="a"/>
    <w:next w:val="a"/>
    <w:link w:val="30"/>
    <w:qFormat/>
    <w:rsid w:val="00642075"/>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B36"/>
    <w:pPr>
      <w:spacing w:after="0" w:line="240" w:lineRule="auto"/>
    </w:pPr>
  </w:style>
  <w:style w:type="paragraph" w:styleId="2">
    <w:name w:val="Body Text Indent 2"/>
    <w:basedOn w:val="a"/>
    <w:link w:val="20"/>
    <w:rsid w:val="004D762A"/>
    <w:pPr>
      <w:spacing w:after="0" w:line="240" w:lineRule="auto"/>
      <w:ind w:left="84"/>
    </w:pPr>
    <w:rPr>
      <w:rFonts w:ascii="Times New Roman" w:hAnsi="Times New Roman"/>
      <w:sz w:val="28"/>
      <w:szCs w:val="24"/>
    </w:rPr>
  </w:style>
  <w:style w:type="character" w:customStyle="1" w:styleId="20">
    <w:name w:val="Основной текст с отступом 2 Знак"/>
    <w:basedOn w:val="a0"/>
    <w:link w:val="2"/>
    <w:rsid w:val="004D762A"/>
    <w:rPr>
      <w:rFonts w:ascii="Times New Roman" w:eastAsia="Times New Roman" w:hAnsi="Times New Roman" w:cs="Times New Roman"/>
      <w:sz w:val="28"/>
      <w:szCs w:val="24"/>
      <w:lang w:val="uk-UA" w:eastAsia="ru-RU"/>
    </w:rPr>
  </w:style>
  <w:style w:type="paragraph" w:customStyle="1" w:styleId="p3">
    <w:name w:val="p3"/>
    <w:basedOn w:val="a"/>
    <w:uiPriority w:val="99"/>
    <w:rsid w:val="004D762A"/>
    <w:pPr>
      <w:spacing w:before="100" w:beforeAutospacing="1" w:after="100" w:afterAutospacing="1" w:line="240" w:lineRule="auto"/>
    </w:pPr>
    <w:rPr>
      <w:rFonts w:ascii="Times New Roman" w:hAnsi="Times New Roman"/>
      <w:sz w:val="24"/>
      <w:szCs w:val="24"/>
      <w:lang w:val="ru-RU"/>
    </w:rPr>
  </w:style>
  <w:style w:type="paragraph" w:styleId="a4">
    <w:name w:val="Body Text"/>
    <w:basedOn w:val="a"/>
    <w:link w:val="a5"/>
    <w:uiPriority w:val="99"/>
    <w:rsid w:val="004D762A"/>
    <w:pPr>
      <w:spacing w:after="120" w:line="240" w:lineRule="auto"/>
    </w:pPr>
    <w:rPr>
      <w:rFonts w:ascii="Times New Roman" w:hAnsi="Times New Roman"/>
      <w:sz w:val="24"/>
      <w:szCs w:val="24"/>
      <w:lang w:val="ru-RU"/>
    </w:rPr>
  </w:style>
  <w:style w:type="character" w:customStyle="1" w:styleId="a5">
    <w:name w:val="Основной текст Знак"/>
    <w:basedOn w:val="a0"/>
    <w:link w:val="a4"/>
    <w:uiPriority w:val="99"/>
    <w:rsid w:val="004D762A"/>
    <w:rPr>
      <w:rFonts w:ascii="Times New Roman" w:eastAsia="Times New Roman" w:hAnsi="Times New Roman" w:cs="Times New Roman"/>
      <w:sz w:val="24"/>
      <w:szCs w:val="24"/>
      <w:lang w:eastAsia="ru-RU"/>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unhideWhenUsed/>
    <w:rsid w:val="0080552B"/>
    <w:pPr>
      <w:spacing w:before="100" w:beforeAutospacing="1" w:after="100" w:afterAutospacing="1" w:line="240" w:lineRule="auto"/>
    </w:pPr>
    <w:rPr>
      <w:rFonts w:ascii="Times New Roman" w:hAnsi="Times New Roman"/>
      <w:sz w:val="24"/>
      <w:szCs w:val="24"/>
      <w:lang w:eastAsia="uk-UA"/>
    </w:rPr>
  </w:style>
  <w:style w:type="paragraph" w:styleId="a8">
    <w:name w:val="Body Text Indent"/>
    <w:basedOn w:val="a"/>
    <w:link w:val="a9"/>
    <w:uiPriority w:val="99"/>
    <w:unhideWhenUsed/>
    <w:rsid w:val="0080552B"/>
    <w:pPr>
      <w:spacing w:after="120"/>
      <w:ind w:left="283"/>
    </w:pPr>
  </w:style>
  <w:style w:type="character" w:customStyle="1" w:styleId="a9">
    <w:name w:val="Основной текст с отступом Знак"/>
    <w:basedOn w:val="a0"/>
    <w:link w:val="a8"/>
    <w:uiPriority w:val="99"/>
    <w:rsid w:val="0080552B"/>
    <w:rPr>
      <w:rFonts w:ascii="Calibri" w:eastAsia="Times New Roman" w:hAnsi="Calibri" w:cs="Times New Roman"/>
      <w:lang w:val="uk-UA" w:eastAsia="ru-RU"/>
    </w:rPr>
  </w:style>
  <w:style w:type="paragraph" w:styleId="aa">
    <w:name w:val="List Paragraph"/>
    <w:aliases w:val="Resume Title,List Paragraph - bullets,Nag 1"/>
    <w:basedOn w:val="a"/>
    <w:link w:val="ab"/>
    <w:uiPriority w:val="34"/>
    <w:qFormat/>
    <w:rsid w:val="00FF2D32"/>
    <w:pPr>
      <w:ind w:left="720"/>
      <w:contextualSpacing/>
    </w:pPr>
    <w:rPr>
      <w:rFonts w:asciiTheme="minorHAnsi" w:eastAsiaTheme="minorHAnsi" w:hAnsiTheme="minorHAnsi" w:cstheme="minorBidi"/>
      <w:lang w:val="ru-RU" w:eastAsia="en-US"/>
    </w:rPr>
  </w:style>
  <w:style w:type="paragraph" w:styleId="ac">
    <w:name w:val="header"/>
    <w:basedOn w:val="a"/>
    <w:link w:val="ad"/>
    <w:uiPriority w:val="99"/>
    <w:semiHidden/>
    <w:unhideWhenUsed/>
    <w:rsid w:val="00504725"/>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504725"/>
    <w:rPr>
      <w:rFonts w:ascii="Calibri" w:eastAsia="Times New Roman" w:hAnsi="Calibri" w:cs="Times New Roman"/>
      <w:lang w:val="uk-UA" w:eastAsia="ru-RU"/>
    </w:rPr>
  </w:style>
  <w:style w:type="paragraph" w:styleId="ae">
    <w:name w:val="footer"/>
    <w:basedOn w:val="a"/>
    <w:link w:val="af"/>
    <w:uiPriority w:val="99"/>
    <w:unhideWhenUsed/>
    <w:rsid w:val="00504725"/>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04725"/>
    <w:rPr>
      <w:rFonts w:ascii="Calibri" w:eastAsia="Times New Roman" w:hAnsi="Calibri" w:cs="Times New Roman"/>
      <w:lang w:val="uk-UA" w:eastAsia="ru-RU"/>
    </w:rPr>
  </w:style>
  <w:style w:type="character" w:customStyle="1" w:styleId="textexposedshow">
    <w:name w:val="text_exposed_show"/>
    <w:basedOn w:val="a0"/>
    <w:uiPriority w:val="99"/>
    <w:rsid w:val="00121793"/>
  </w:style>
  <w:style w:type="paragraph" w:styleId="af0">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1"/>
    <w:rsid w:val="00C226F8"/>
    <w:pPr>
      <w:spacing w:after="0" w:line="240" w:lineRule="auto"/>
    </w:pPr>
    <w:rPr>
      <w:rFonts w:ascii="Courier New" w:hAnsi="Courier New" w:cs="Courier New"/>
      <w:sz w:val="20"/>
      <w:szCs w:val="20"/>
      <w:lang w:val="ru-RU"/>
    </w:rPr>
  </w:style>
  <w:style w:type="character" w:customStyle="1" w:styleId="af1">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0"/>
    <w:rsid w:val="00C226F8"/>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locked/>
    <w:rsid w:val="00B50BB8"/>
    <w:rPr>
      <w:sz w:val="26"/>
      <w:szCs w:val="26"/>
      <w:shd w:val="clear" w:color="auto" w:fill="FFFFFF"/>
    </w:rPr>
  </w:style>
  <w:style w:type="paragraph" w:customStyle="1" w:styleId="22">
    <w:name w:val="Основной текст (2)"/>
    <w:basedOn w:val="a"/>
    <w:link w:val="21"/>
    <w:uiPriority w:val="99"/>
    <w:rsid w:val="00B50BB8"/>
    <w:pPr>
      <w:widowControl w:val="0"/>
      <w:shd w:val="clear" w:color="auto" w:fill="FFFFFF"/>
      <w:spacing w:before="240" w:after="240" w:line="302" w:lineRule="exact"/>
      <w:jc w:val="both"/>
    </w:pPr>
    <w:rPr>
      <w:rFonts w:asciiTheme="minorHAnsi" w:eastAsiaTheme="minorHAnsi" w:hAnsiTheme="minorHAnsi" w:cstheme="minorBidi"/>
      <w:sz w:val="26"/>
      <w:szCs w:val="26"/>
      <w:lang w:val="ru-RU" w:eastAsia="en-US"/>
    </w:rPr>
  </w:style>
  <w:style w:type="paragraph" w:styleId="af2">
    <w:name w:val="Balloon Text"/>
    <w:basedOn w:val="a"/>
    <w:link w:val="af3"/>
    <w:uiPriority w:val="99"/>
    <w:semiHidden/>
    <w:unhideWhenUsed/>
    <w:rsid w:val="00EF064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F0648"/>
    <w:rPr>
      <w:rFonts w:ascii="Tahoma" w:eastAsia="Times New Roman" w:hAnsi="Tahoma" w:cs="Tahoma"/>
      <w:sz w:val="16"/>
      <w:szCs w:val="16"/>
      <w:lang w:val="uk-UA" w:eastAsia="ru-RU"/>
    </w:rPr>
  </w:style>
  <w:style w:type="paragraph" w:customStyle="1" w:styleId="1">
    <w:name w:val="Абзац списка1"/>
    <w:basedOn w:val="a"/>
    <w:rsid w:val="003F4451"/>
    <w:pPr>
      <w:ind w:left="720"/>
    </w:pPr>
    <w:rPr>
      <w:lang w:val="ru-RU" w:eastAsia="en-US"/>
    </w:rPr>
  </w:style>
  <w:style w:type="character" w:customStyle="1" w:styleId="30">
    <w:name w:val="Заголовок 3 Знак"/>
    <w:basedOn w:val="a0"/>
    <w:link w:val="3"/>
    <w:rsid w:val="00642075"/>
    <w:rPr>
      <w:rFonts w:ascii="Times New Roman" w:eastAsia="Times New Roman" w:hAnsi="Times New Roman" w:cs="Times New Roman"/>
      <w:sz w:val="28"/>
      <w:szCs w:val="24"/>
      <w:lang w:val="uk-UA" w:eastAsia="ru-RU"/>
    </w:rPr>
  </w:style>
  <w:style w:type="character" w:styleId="af4">
    <w:name w:val="Emphasis"/>
    <w:qFormat/>
    <w:rsid w:val="00642075"/>
    <w:rPr>
      <w:i/>
      <w:iCs/>
    </w:rPr>
  </w:style>
  <w:style w:type="paragraph" w:customStyle="1" w:styleId="Default">
    <w:name w:val="Default"/>
    <w:qFormat/>
    <w:rsid w:val="00CC36C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f5">
    <w:name w:val="Hyperlink"/>
    <w:basedOn w:val="a0"/>
    <w:uiPriority w:val="99"/>
    <w:unhideWhenUsed/>
    <w:rsid w:val="002B7B7C"/>
    <w:rPr>
      <w:rFonts w:ascii="Times New Roman" w:hAnsi="Times New Roman" w:cs="Times New Roman" w:hint="default"/>
      <w:color w:val="0000FF"/>
      <w:u w:val="single"/>
    </w:rPr>
  </w:style>
  <w:style w:type="character" w:customStyle="1" w:styleId="af6">
    <w:name w:val="Основной текст_"/>
    <w:basedOn w:val="a0"/>
    <w:link w:val="10"/>
    <w:rsid w:val="006E6A52"/>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6"/>
    <w:rsid w:val="006E6A52"/>
    <w:pPr>
      <w:widowControl w:val="0"/>
      <w:shd w:val="clear" w:color="auto" w:fill="FFFFFF"/>
      <w:spacing w:after="0" w:line="240" w:lineRule="auto"/>
      <w:ind w:firstLine="400"/>
    </w:pPr>
    <w:rPr>
      <w:rFonts w:ascii="Times New Roman" w:hAnsi="Times New Roman"/>
      <w:sz w:val="28"/>
      <w:szCs w:val="28"/>
      <w:lang w:val="ru-RU" w:eastAsia="en-US"/>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6E6A52"/>
    <w:rPr>
      <w:rFonts w:ascii="Times New Roman" w:eastAsia="Times New Roman" w:hAnsi="Times New Roman" w:cs="Times New Roman"/>
      <w:sz w:val="24"/>
      <w:szCs w:val="24"/>
      <w:lang w:val="uk-UA" w:eastAsia="uk-UA"/>
    </w:rPr>
  </w:style>
  <w:style w:type="character" w:customStyle="1" w:styleId="fontstyle01">
    <w:name w:val="fontstyle01"/>
    <w:basedOn w:val="a0"/>
    <w:rsid w:val="00DE76F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A41A88"/>
    <w:rPr>
      <w:rFonts w:ascii="Times New Roman" w:hAnsi="Times New Roman" w:cs="Times New Roman" w:hint="default"/>
      <w:b w:val="0"/>
      <w:bCs w:val="0"/>
      <w:i w:val="0"/>
      <w:iCs w:val="0"/>
      <w:color w:val="000000"/>
      <w:sz w:val="28"/>
      <w:szCs w:val="28"/>
    </w:rPr>
  </w:style>
  <w:style w:type="character" w:customStyle="1" w:styleId="ab">
    <w:name w:val="Абзац списка Знак"/>
    <w:aliases w:val="Resume Title Знак,List Paragraph - bullets Знак,Nag 1 Знак"/>
    <w:link w:val="aa"/>
    <w:uiPriority w:val="99"/>
    <w:locked/>
    <w:rsid w:val="00604E70"/>
  </w:style>
</w:styles>
</file>

<file path=word/webSettings.xml><?xml version="1.0" encoding="utf-8"?>
<w:webSettings xmlns:r="http://schemas.openxmlformats.org/officeDocument/2006/relationships" xmlns:w="http://schemas.openxmlformats.org/wordprocessingml/2006/main">
  <w:divs>
    <w:div w:id="740375187">
      <w:bodyDiv w:val="1"/>
      <w:marLeft w:val="0"/>
      <w:marRight w:val="0"/>
      <w:marTop w:val="0"/>
      <w:marBottom w:val="0"/>
      <w:divBdr>
        <w:top w:val="none" w:sz="0" w:space="0" w:color="auto"/>
        <w:left w:val="none" w:sz="0" w:space="0" w:color="auto"/>
        <w:bottom w:val="none" w:sz="0" w:space="0" w:color="auto"/>
        <w:right w:val="none" w:sz="0" w:space="0" w:color="auto"/>
      </w:divBdr>
    </w:div>
    <w:div w:id="17424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9C893-2DDC-4807-8AC8-49CA597F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17</Pages>
  <Words>25659</Words>
  <Characters>14627</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Пользователь Windows</cp:lastModifiedBy>
  <cp:revision>131</cp:revision>
  <cp:lastPrinted>2022-02-10T13:58:00Z</cp:lastPrinted>
  <dcterms:created xsi:type="dcterms:W3CDTF">2021-12-17T09:00:00Z</dcterms:created>
  <dcterms:modified xsi:type="dcterms:W3CDTF">2022-02-11T08:29:00Z</dcterms:modified>
</cp:coreProperties>
</file>